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A9" w:rsidRPr="00EB1712" w:rsidRDefault="003506A9" w:rsidP="003506A9">
      <w:pPr>
        <w:jc w:val="center"/>
        <w:rPr>
          <w:b/>
          <w:sz w:val="24"/>
          <w:szCs w:val="24"/>
        </w:rPr>
      </w:pPr>
      <w:r w:rsidRPr="00EB1712">
        <w:rPr>
          <w:b/>
          <w:sz w:val="24"/>
          <w:szCs w:val="24"/>
        </w:rPr>
        <w:t>EDITAL DE CHAMAMENTO PÚBLICO Nº 00</w:t>
      </w:r>
      <w:r w:rsidR="00B160E1">
        <w:rPr>
          <w:b/>
          <w:sz w:val="24"/>
          <w:szCs w:val="24"/>
        </w:rPr>
        <w:t>3</w:t>
      </w:r>
      <w:r w:rsidRPr="00EB1712">
        <w:rPr>
          <w:b/>
          <w:sz w:val="24"/>
          <w:szCs w:val="24"/>
        </w:rPr>
        <w:t>/201</w:t>
      </w:r>
      <w:r w:rsidR="00B160E1">
        <w:rPr>
          <w:b/>
          <w:sz w:val="24"/>
          <w:szCs w:val="24"/>
        </w:rPr>
        <w:t>5</w:t>
      </w:r>
    </w:p>
    <w:p w:rsidR="003506A9" w:rsidRPr="00AE0993" w:rsidRDefault="003506A9" w:rsidP="00BB229B">
      <w:pPr>
        <w:spacing w:after="150" w:line="240" w:lineRule="auto"/>
        <w:ind w:left="3544" w:hanging="7"/>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 xml:space="preserve">Chamada Pública para aquisição de gêneros alimentícios diretamente da Agricultura Familiar e do Empreendedor Familiar Rural conforme § 1° do artigo 14 da Lei Federal 11.947/2009 e Resolução FNDE n.º 26/2013 de </w:t>
      </w:r>
      <w:r w:rsidR="006D7AC8">
        <w:rPr>
          <w:rFonts w:ascii="Arial" w:eastAsia="Times New Roman" w:hAnsi="Arial" w:cs="Arial"/>
          <w:color w:val="000000"/>
          <w:sz w:val="24"/>
          <w:szCs w:val="24"/>
          <w:lang w:eastAsia="pt-BR"/>
        </w:rPr>
        <w:t>17/06/2013 e alterações.</w:t>
      </w:r>
    </w:p>
    <w:p w:rsidR="00AE0993" w:rsidRDefault="00AE0993" w:rsidP="00D83F4A">
      <w:pPr>
        <w:spacing w:after="150" w:line="240" w:lineRule="auto"/>
        <w:ind w:firstLine="708"/>
        <w:jc w:val="both"/>
        <w:rPr>
          <w:rFonts w:ascii="Arial" w:eastAsia="Times New Roman" w:hAnsi="Arial" w:cs="Arial"/>
          <w:color w:val="000000"/>
          <w:sz w:val="24"/>
          <w:szCs w:val="24"/>
          <w:lang w:eastAsia="pt-BR"/>
        </w:rPr>
      </w:pPr>
    </w:p>
    <w:p w:rsidR="003506A9" w:rsidRDefault="003506A9" w:rsidP="00D83F4A">
      <w:pPr>
        <w:spacing w:after="150" w:line="240" w:lineRule="auto"/>
        <w:ind w:firstLine="708"/>
        <w:jc w:val="both"/>
        <w:rPr>
          <w:rFonts w:ascii="Arial" w:eastAsia="Times New Roman" w:hAnsi="Arial" w:cs="Arial"/>
          <w:color w:val="000000"/>
          <w:sz w:val="24"/>
          <w:szCs w:val="24"/>
          <w:lang w:eastAsia="pt-BR"/>
        </w:rPr>
      </w:pPr>
      <w:r w:rsidRPr="00D83F4A">
        <w:rPr>
          <w:rFonts w:ascii="Arial" w:eastAsia="Times New Roman" w:hAnsi="Arial" w:cs="Arial"/>
          <w:color w:val="000000"/>
          <w:sz w:val="24"/>
          <w:szCs w:val="24"/>
          <w:lang w:eastAsia="pt-BR"/>
        </w:rPr>
        <w:t xml:space="preserve">A Prefeitura Municipal </w:t>
      </w:r>
      <w:r w:rsidR="00D83F4A" w:rsidRPr="00D83F4A">
        <w:rPr>
          <w:rFonts w:ascii="Arial" w:eastAsia="Times New Roman" w:hAnsi="Arial" w:cs="Arial"/>
          <w:color w:val="000000"/>
          <w:sz w:val="24"/>
          <w:szCs w:val="24"/>
          <w:lang w:eastAsia="pt-BR"/>
        </w:rPr>
        <w:t>de Vila Maria - RS</w:t>
      </w:r>
      <w:r w:rsidRPr="00D83F4A">
        <w:rPr>
          <w:rFonts w:ascii="Arial" w:eastAsia="Times New Roman" w:hAnsi="Arial" w:cs="Arial"/>
          <w:color w:val="000000"/>
          <w:sz w:val="24"/>
          <w:szCs w:val="24"/>
          <w:lang w:eastAsia="pt-BR"/>
        </w:rPr>
        <w:t xml:space="preserve">, pessoa jurídica de direito público, com sede à </w:t>
      </w:r>
      <w:r w:rsidR="00D83F4A" w:rsidRPr="00D83F4A">
        <w:rPr>
          <w:rFonts w:ascii="Arial" w:eastAsia="Times New Roman" w:hAnsi="Arial" w:cs="Arial"/>
          <w:color w:val="000000"/>
          <w:sz w:val="24"/>
          <w:szCs w:val="24"/>
          <w:lang w:eastAsia="pt-BR"/>
        </w:rPr>
        <w:t>Rua  Irmãos Busato, 450 - Centro, inscrita no CNPJ sob n° 92.06.115/0001-078</w:t>
      </w:r>
      <w:r w:rsidRPr="00D83F4A">
        <w:rPr>
          <w:rFonts w:ascii="Arial" w:eastAsia="Times New Roman" w:hAnsi="Arial" w:cs="Arial"/>
          <w:color w:val="000000"/>
          <w:sz w:val="24"/>
          <w:szCs w:val="24"/>
          <w:lang w:eastAsia="pt-BR"/>
        </w:rPr>
        <w:t>, representada neste ato pel</w:t>
      </w:r>
      <w:r w:rsidR="00D83F4A" w:rsidRPr="00D83F4A">
        <w:rPr>
          <w:rFonts w:ascii="Arial" w:eastAsia="Times New Roman" w:hAnsi="Arial" w:cs="Arial"/>
          <w:color w:val="000000"/>
          <w:sz w:val="24"/>
          <w:szCs w:val="24"/>
          <w:lang w:eastAsia="pt-BR"/>
        </w:rPr>
        <w:t>a Prefeita</w:t>
      </w:r>
      <w:r w:rsidRPr="00D83F4A">
        <w:rPr>
          <w:rFonts w:ascii="Arial" w:eastAsia="Times New Roman" w:hAnsi="Arial" w:cs="Arial"/>
          <w:color w:val="000000"/>
          <w:sz w:val="24"/>
          <w:szCs w:val="24"/>
          <w:lang w:eastAsia="pt-BR"/>
        </w:rPr>
        <w:t xml:space="preserve"> Municipal, Senhor</w:t>
      </w:r>
      <w:r w:rsidR="00D83F4A" w:rsidRPr="00D83F4A">
        <w:rPr>
          <w:rFonts w:ascii="Arial" w:eastAsia="Times New Roman" w:hAnsi="Arial" w:cs="Arial"/>
          <w:color w:val="000000"/>
          <w:sz w:val="24"/>
          <w:szCs w:val="24"/>
          <w:lang w:eastAsia="pt-BR"/>
        </w:rPr>
        <w:t>a Neura Lorini Matt</w:t>
      </w:r>
      <w:r w:rsidRPr="00D83F4A">
        <w:rPr>
          <w:rFonts w:ascii="Arial" w:eastAsia="Times New Roman" w:hAnsi="Arial" w:cs="Arial"/>
          <w:color w:val="000000"/>
          <w:sz w:val="24"/>
          <w:szCs w:val="24"/>
          <w:lang w:eastAsia="pt-BR"/>
        </w:rPr>
        <w:t>, no uso de suas prerrogativas legais e considerando o disposto no </w:t>
      </w:r>
      <w:r w:rsidR="00D83F4A" w:rsidRPr="00D83F4A">
        <w:rPr>
          <w:rFonts w:ascii="Arial" w:eastAsia="Times New Roman" w:hAnsi="Arial" w:cs="Arial"/>
          <w:color w:val="000000"/>
          <w:sz w:val="24"/>
          <w:szCs w:val="24"/>
          <w:lang w:eastAsia="pt-BR"/>
        </w:rPr>
        <w:t xml:space="preserve"> artigo 14 da lei Federal n° 11.947/2009 e da Resolução FNDE n° 26 de 17 de junho de 2013</w:t>
      </w:r>
      <w:r w:rsidRPr="00D83F4A">
        <w:rPr>
          <w:rFonts w:ascii="Arial" w:eastAsia="Times New Roman" w:hAnsi="Arial" w:cs="Arial"/>
          <w:color w:val="000000"/>
          <w:sz w:val="24"/>
          <w:szCs w:val="24"/>
          <w:lang w:eastAsia="pt-BR"/>
        </w:rPr>
        <w:t xml:space="preserve">, através da Secretaria Municipal de Educação, vem realizar Chamada Pública para aquisição de gêneros alimentícios da Agricultura Familiar e do Empreendedor Familiar Rural, destinado ao atendimento do Programa Nacional de Alimentação Escolar/Pnae, durante o período de </w:t>
      </w:r>
      <w:r w:rsidR="00D83F4A" w:rsidRPr="00D83F4A">
        <w:rPr>
          <w:rFonts w:ascii="Arial" w:eastAsia="Times New Roman" w:hAnsi="Arial" w:cs="Arial"/>
          <w:color w:val="000000"/>
          <w:sz w:val="24"/>
          <w:szCs w:val="24"/>
          <w:lang w:eastAsia="pt-BR"/>
        </w:rPr>
        <w:t>2015</w:t>
      </w:r>
      <w:r w:rsidRPr="00D83F4A">
        <w:rPr>
          <w:rFonts w:ascii="Arial" w:eastAsia="Times New Roman" w:hAnsi="Arial" w:cs="Arial"/>
          <w:color w:val="000000"/>
          <w:sz w:val="24"/>
          <w:szCs w:val="24"/>
          <w:lang w:eastAsia="pt-BR"/>
        </w:rPr>
        <w:t xml:space="preserve">. Os interessados (Grupos Formais, Informais ou Fornecedores Individuais) deverão apresentar a documentação para habilitação e Projeto de Venda no período de </w:t>
      </w:r>
      <w:r w:rsidR="006D7AC8">
        <w:rPr>
          <w:rFonts w:ascii="Arial" w:eastAsia="Times New Roman" w:hAnsi="Arial" w:cs="Arial"/>
          <w:color w:val="000000"/>
          <w:sz w:val="24"/>
          <w:szCs w:val="24"/>
          <w:lang w:eastAsia="pt-BR"/>
        </w:rPr>
        <w:t>28 de maio de 2015</w:t>
      </w:r>
      <w:r w:rsidR="00DC045E">
        <w:rPr>
          <w:rFonts w:ascii="Arial" w:eastAsia="Times New Roman" w:hAnsi="Arial" w:cs="Arial"/>
          <w:color w:val="000000"/>
          <w:sz w:val="24"/>
          <w:szCs w:val="24"/>
          <w:lang w:eastAsia="pt-BR"/>
        </w:rPr>
        <w:t xml:space="preserve"> até </w:t>
      </w:r>
      <w:r w:rsidRPr="00D83F4A">
        <w:rPr>
          <w:rFonts w:ascii="Arial" w:eastAsia="Times New Roman" w:hAnsi="Arial" w:cs="Arial"/>
          <w:color w:val="000000"/>
          <w:sz w:val="24"/>
          <w:szCs w:val="24"/>
          <w:lang w:eastAsia="pt-BR"/>
        </w:rPr>
        <w:t xml:space="preserve">às </w:t>
      </w:r>
      <w:r w:rsidR="006D7AC8">
        <w:rPr>
          <w:rFonts w:ascii="Arial" w:eastAsia="Times New Roman" w:hAnsi="Arial" w:cs="Arial"/>
          <w:color w:val="000000"/>
          <w:sz w:val="24"/>
          <w:szCs w:val="24"/>
          <w:lang w:eastAsia="pt-BR"/>
        </w:rPr>
        <w:t>09</w:t>
      </w:r>
      <w:r w:rsidRPr="00D83F4A">
        <w:rPr>
          <w:rFonts w:ascii="Arial" w:eastAsia="Times New Roman" w:hAnsi="Arial" w:cs="Arial"/>
          <w:color w:val="000000"/>
          <w:sz w:val="24"/>
          <w:szCs w:val="24"/>
          <w:lang w:eastAsia="pt-BR"/>
        </w:rPr>
        <w:t>h</w:t>
      </w:r>
      <w:r w:rsidR="00DC045E">
        <w:rPr>
          <w:rFonts w:ascii="Arial" w:eastAsia="Times New Roman" w:hAnsi="Arial" w:cs="Arial"/>
          <w:color w:val="000000"/>
          <w:sz w:val="24"/>
          <w:szCs w:val="24"/>
          <w:lang w:eastAsia="pt-BR"/>
        </w:rPr>
        <w:t xml:space="preserve"> do dia 19 de junho de 2015</w:t>
      </w:r>
      <w:r w:rsidRPr="00D83F4A">
        <w:rPr>
          <w:rFonts w:ascii="Arial" w:eastAsia="Times New Roman" w:hAnsi="Arial" w:cs="Arial"/>
          <w:color w:val="000000"/>
          <w:sz w:val="24"/>
          <w:szCs w:val="24"/>
          <w:lang w:eastAsia="pt-BR"/>
        </w:rPr>
        <w:t xml:space="preserve">, na sede da </w:t>
      </w:r>
      <w:r w:rsidR="00DC045E">
        <w:rPr>
          <w:rFonts w:ascii="Arial" w:eastAsia="Times New Roman" w:hAnsi="Arial" w:cs="Arial"/>
          <w:color w:val="000000"/>
          <w:sz w:val="24"/>
          <w:szCs w:val="24"/>
          <w:lang w:eastAsia="pt-BR"/>
        </w:rPr>
        <w:t>Prefeitura Municipal de Vila Maria</w:t>
      </w:r>
      <w:r w:rsidRPr="00D83F4A">
        <w:rPr>
          <w:rFonts w:ascii="Arial" w:eastAsia="Times New Roman" w:hAnsi="Arial" w:cs="Arial"/>
          <w:color w:val="000000"/>
          <w:sz w:val="24"/>
          <w:szCs w:val="24"/>
          <w:lang w:eastAsia="pt-BR"/>
        </w:rPr>
        <w:t xml:space="preserve">, localizada á </w:t>
      </w:r>
      <w:r w:rsidR="00DC045E">
        <w:rPr>
          <w:rFonts w:ascii="Arial" w:eastAsia="Times New Roman" w:hAnsi="Arial" w:cs="Arial"/>
          <w:color w:val="000000"/>
          <w:sz w:val="24"/>
          <w:szCs w:val="24"/>
          <w:lang w:eastAsia="pt-BR"/>
        </w:rPr>
        <w:t>Rua Irmãos Busato, 450</w:t>
      </w:r>
      <w:r w:rsidRPr="00D83F4A">
        <w:rPr>
          <w:rFonts w:ascii="Arial" w:eastAsia="Times New Roman" w:hAnsi="Arial" w:cs="Arial"/>
          <w:color w:val="000000"/>
          <w:sz w:val="24"/>
          <w:szCs w:val="24"/>
          <w:lang w:eastAsia="pt-BR"/>
        </w:rPr>
        <w:t>.</w:t>
      </w:r>
    </w:p>
    <w:p w:rsidR="00D83F4A" w:rsidRPr="00D83F4A" w:rsidRDefault="00D83F4A" w:rsidP="00D83F4A">
      <w:pPr>
        <w:spacing w:after="150" w:line="240" w:lineRule="auto"/>
        <w:ind w:firstLine="708"/>
        <w:jc w:val="both"/>
        <w:rPr>
          <w:rFonts w:ascii="Arial" w:eastAsia="Times New Roman" w:hAnsi="Arial" w:cs="Arial"/>
          <w:color w:val="000000"/>
          <w:sz w:val="24"/>
          <w:szCs w:val="24"/>
          <w:lang w:eastAsia="pt-BR"/>
        </w:rPr>
      </w:pPr>
    </w:p>
    <w:p w:rsidR="003506A9" w:rsidRPr="00D83F4A" w:rsidRDefault="003506A9" w:rsidP="003506A9">
      <w:pPr>
        <w:spacing w:after="150" w:line="240" w:lineRule="auto"/>
        <w:jc w:val="both"/>
        <w:rPr>
          <w:rFonts w:ascii="Arial" w:eastAsia="Times New Roman" w:hAnsi="Arial" w:cs="Arial"/>
          <w:b/>
          <w:color w:val="000000"/>
          <w:sz w:val="24"/>
          <w:szCs w:val="24"/>
          <w:lang w:eastAsia="pt-BR"/>
        </w:rPr>
      </w:pPr>
      <w:r w:rsidRPr="00D83F4A">
        <w:rPr>
          <w:rFonts w:ascii="Arial" w:eastAsia="Times New Roman" w:hAnsi="Arial" w:cs="Arial"/>
          <w:b/>
          <w:color w:val="000000"/>
          <w:sz w:val="24"/>
          <w:szCs w:val="24"/>
          <w:lang w:eastAsia="pt-BR"/>
        </w:rPr>
        <w:t>1. OBJETO</w:t>
      </w:r>
    </w:p>
    <w:p w:rsidR="003506A9" w:rsidRDefault="003506A9" w:rsidP="00AE0993">
      <w:pPr>
        <w:spacing w:after="150" w:line="240" w:lineRule="auto"/>
        <w:ind w:firstLine="708"/>
        <w:jc w:val="both"/>
        <w:rPr>
          <w:rFonts w:ascii="Arial" w:eastAsia="Times New Roman" w:hAnsi="Arial" w:cs="Arial"/>
          <w:color w:val="000000"/>
          <w:sz w:val="24"/>
          <w:szCs w:val="24"/>
          <w:lang w:eastAsia="pt-BR"/>
        </w:rPr>
      </w:pPr>
      <w:r w:rsidRPr="00D83F4A">
        <w:rPr>
          <w:rFonts w:ascii="Arial" w:eastAsia="Times New Roman" w:hAnsi="Arial" w:cs="Arial"/>
          <w:color w:val="000000"/>
          <w:sz w:val="24"/>
          <w:szCs w:val="24"/>
          <w:lang w:eastAsia="pt-BR"/>
        </w:rPr>
        <w:t>O objeto da presente Chamada Pública é a aquisição de gêneros alimentícios da Agricultura Familiar e do Empreendedor Familiar Rural, para o atendimento ao Programa Nacional de Alimentação Escolar - PNAE,</w:t>
      </w:r>
      <w:r w:rsidR="00DC045E">
        <w:rPr>
          <w:rFonts w:ascii="Arial" w:eastAsia="Times New Roman" w:hAnsi="Arial" w:cs="Arial"/>
          <w:color w:val="000000"/>
          <w:sz w:val="24"/>
          <w:szCs w:val="24"/>
          <w:lang w:eastAsia="pt-BR"/>
        </w:rPr>
        <w:t xml:space="preserve"> para o período de julho a dezembro de 2015</w:t>
      </w:r>
      <w:r w:rsidRPr="00D83F4A">
        <w:rPr>
          <w:rFonts w:ascii="Arial" w:eastAsia="Times New Roman" w:hAnsi="Arial" w:cs="Arial"/>
          <w:color w:val="000000"/>
          <w:sz w:val="24"/>
          <w:szCs w:val="24"/>
          <w:lang w:eastAsia="pt-BR"/>
        </w:rPr>
        <w:t xml:space="preserve"> conforme especificações dos gêneros alimentícios abaixo:</w:t>
      </w:r>
      <w:bookmarkStart w:id="0" w:name="_GoBack"/>
      <w:bookmarkEnd w:id="0"/>
    </w:p>
    <w:p w:rsidR="00EB7E3C" w:rsidRPr="00D83F4A" w:rsidRDefault="00EB7E3C" w:rsidP="00AE0993">
      <w:pPr>
        <w:spacing w:after="150" w:line="240" w:lineRule="auto"/>
        <w:ind w:firstLine="708"/>
        <w:jc w:val="both"/>
        <w:rPr>
          <w:rFonts w:ascii="Arial" w:eastAsia="Times New Roman" w:hAnsi="Arial" w:cs="Arial"/>
          <w:color w:val="000000"/>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043"/>
        <w:gridCol w:w="1276"/>
        <w:gridCol w:w="4528"/>
        <w:gridCol w:w="8"/>
        <w:gridCol w:w="7"/>
        <w:gridCol w:w="1268"/>
      </w:tblGrid>
      <w:tr w:rsidR="00010135" w:rsidRPr="00010135" w:rsidTr="00EB7E3C">
        <w:tc>
          <w:tcPr>
            <w:tcW w:w="483" w:type="dxa"/>
            <w:shd w:val="clear" w:color="auto" w:fill="8DB3E2" w:themeFill="text2" w:themeFillTint="66"/>
          </w:tcPr>
          <w:p w:rsidR="00EB7E3C" w:rsidRDefault="00EB7E3C" w:rsidP="00663266">
            <w:pPr>
              <w:jc w:val="center"/>
              <w:rPr>
                <w:rFonts w:ascii="Arial" w:hAnsi="Arial" w:cs="Arial"/>
                <w:b/>
                <w:sz w:val="16"/>
                <w:szCs w:val="16"/>
              </w:rPr>
            </w:pPr>
          </w:p>
          <w:p w:rsidR="00010135" w:rsidRPr="00EB7E3C" w:rsidRDefault="00010135" w:rsidP="00663266">
            <w:pPr>
              <w:jc w:val="center"/>
              <w:rPr>
                <w:rFonts w:ascii="Arial" w:hAnsi="Arial" w:cs="Arial"/>
                <w:b/>
                <w:sz w:val="16"/>
                <w:szCs w:val="16"/>
              </w:rPr>
            </w:pPr>
            <w:r w:rsidRPr="00EB7E3C">
              <w:rPr>
                <w:rFonts w:ascii="Arial" w:hAnsi="Arial" w:cs="Arial"/>
                <w:b/>
                <w:sz w:val="16"/>
                <w:szCs w:val="16"/>
              </w:rPr>
              <w:t>Nº</w:t>
            </w:r>
          </w:p>
        </w:tc>
        <w:tc>
          <w:tcPr>
            <w:tcW w:w="1043" w:type="dxa"/>
            <w:shd w:val="clear" w:color="auto" w:fill="8DB3E2" w:themeFill="text2" w:themeFillTint="66"/>
          </w:tcPr>
          <w:p w:rsidR="00EB7E3C" w:rsidRDefault="00EB7E3C" w:rsidP="00663266">
            <w:pPr>
              <w:jc w:val="center"/>
              <w:rPr>
                <w:rFonts w:ascii="Arial" w:hAnsi="Arial" w:cs="Arial"/>
                <w:b/>
                <w:sz w:val="16"/>
                <w:szCs w:val="16"/>
              </w:rPr>
            </w:pPr>
          </w:p>
          <w:p w:rsidR="00010135" w:rsidRPr="00EB7E3C" w:rsidRDefault="00010135" w:rsidP="00663266">
            <w:pPr>
              <w:jc w:val="center"/>
              <w:rPr>
                <w:rFonts w:ascii="Arial" w:hAnsi="Arial" w:cs="Arial"/>
                <w:b/>
                <w:sz w:val="16"/>
                <w:szCs w:val="16"/>
              </w:rPr>
            </w:pPr>
            <w:r w:rsidRPr="00EB7E3C">
              <w:rPr>
                <w:rFonts w:ascii="Arial" w:hAnsi="Arial" w:cs="Arial"/>
                <w:b/>
                <w:sz w:val="16"/>
                <w:szCs w:val="16"/>
              </w:rPr>
              <w:t>PRODUTO</w:t>
            </w:r>
          </w:p>
        </w:tc>
        <w:tc>
          <w:tcPr>
            <w:tcW w:w="1276" w:type="dxa"/>
            <w:shd w:val="clear" w:color="auto" w:fill="8DB3E2" w:themeFill="text2" w:themeFillTint="66"/>
          </w:tcPr>
          <w:p w:rsidR="00EB7E3C" w:rsidRDefault="00EB7E3C" w:rsidP="00663266">
            <w:pPr>
              <w:jc w:val="center"/>
              <w:rPr>
                <w:rFonts w:ascii="Arial" w:hAnsi="Arial" w:cs="Arial"/>
                <w:b/>
                <w:sz w:val="16"/>
                <w:szCs w:val="16"/>
              </w:rPr>
            </w:pPr>
          </w:p>
          <w:p w:rsidR="00010135" w:rsidRPr="00EB7E3C" w:rsidRDefault="00010135" w:rsidP="00663266">
            <w:pPr>
              <w:jc w:val="center"/>
              <w:rPr>
                <w:rFonts w:ascii="Arial" w:hAnsi="Arial" w:cs="Arial"/>
                <w:b/>
                <w:sz w:val="16"/>
                <w:szCs w:val="16"/>
              </w:rPr>
            </w:pPr>
            <w:r w:rsidRPr="00EB7E3C">
              <w:rPr>
                <w:rFonts w:ascii="Arial" w:hAnsi="Arial" w:cs="Arial"/>
                <w:b/>
                <w:sz w:val="16"/>
                <w:szCs w:val="16"/>
              </w:rPr>
              <w:t>DESCRIÇÃO</w:t>
            </w:r>
          </w:p>
        </w:tc>
        <w:tc>
          <w:tcPr>
            <w:tcW w:w="4536" w:type="dxa"/>
            <w:gridSpan w:val="2"/>
            <w:shd w:val="clear" w:color="auto" w:fill="8DB3E2" w:themeFill="text2" w:themeFillTint="66"/>
          </w:tcPr>
          <w:p w:rsidR="00EB7E3C" w:rsidRDefault="00EB7E3C" w:rsidP="00663266">
            <w:pPr>
              <w:jc w:val="center"/>
              <w:rPr>
                <w:rFonts w:ascii="Arial" w:hAnsi="Arial" w:cs="Arial"/>
                <w:b/>
                <w:sz w:val="16"/>
                <w:szCs w:val="16"/>
              </w:rPr>
            </w:pPr>
          </w:p>
          <w:p w:rsidR="00010135" w:rsidRPr="00EB7E3C" w:rsidRDefault="00010135" w:rsidP="00663266">
            <w:pPr>
              <w:jc w:val="center"/>
              <w:rPr>
                <w:rFonts w:ascii="Arial" w:hAnsi="Arial" w:cs="Arial"/>
                <w:b/>
                <w:sz w:val="16"/>
                <w:szCs w:val="16"/>
              </w:rPr>
            </w:pPr>
            <w:r w:rsidRPr="00EB7E3C">
              <w:rPr>
                <w:rFonts w:ascii="Arial" w:hAnsi="Arial" w:cs="Arial"/>
                <w:b/>
                <w:sz w:val="16"/>
                <w:szCs w:val="16"/>
              </w:rPr>
              <w:t>COMPLEMENTO</w:t>
            </w:r>
          </w:p>
        </w:tc>
        <w:tc>
          <w:tcPr>
            <w:tcW w:w="1275" w:type="dxa"/>
            <w:gridSpan w:val="2"/>
            <w:shd w:val="clear" w:color="auto" w:fill="8DB3E2" w:themeFill="text2" w:themeFillTint="66"/>
          </w:tcPr>
          <w:p w:rsidR="00010135" w:rsidRPr="00010135" w:rsidRDefault="00010135" w:rsidP="00663266">
            <w:pPr>
              <w:jc w:val="center"/>
              <w:rPr>
                <w:rFonts w:ascii="Arial" w:hAnsi="Arial" w:cs="Arial"/>
                <w:b/>
                <w:sz w:val="16"/>
                <w:szCs w:val="16"/>
              </w:rPr>
            </w:pPr>
            <w:r w:rsidRPr="00010135">
              <w:rPr>
                <w:rFonts w:ascii="Arial" w:hAnsi="Arial" w:cs="Arial"/>
                <w:b/>
                <w:sz w:val="16"/>
                <w:szCs w:val="16"/>
              </w:rPr>
              <w:t>VALOR MÁXIMO POR UNIDADE R$</w:t>
            </w:r>
          </w:p>
        </w:tc>
      </w:tr>
      <w:tr w:rsidR="00010135" w:rsidRPr="00010135" w:rsidTr="00EB7E3C">
        <w:tc>
          <w:tcPr>
            <w:tcW w:w="483"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01</w:t>
            </w:r>
          </w:p>
        </w:tc>
        <w:tc>
          <w:tcPr>
            <w:tcW w:w="1043"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 xml:space="preserve">100 - KG  </w:t>
            </w:r>
          </w:p>
        </w:tc>
        <w:tc>
          <w:tcPr>
            <w:tcW w:w="1276"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Açucar mascavo</w:t>
            </w:r>
          </w:p>
        </w:tc>
        <w:tc>
          <w:tcPr>
            <w:tcW w:w="4536" w:type="dxa"/>
            <w:gridSpan w:val="2"/>
            <w:shd w:val="clear" w:color="auto" w:fill="auto"/>
          </w:tcPr>
          <w:p w:rsidR="00010135" w:rsidRPr="0056754D" w:rsidRDefault="00010135" w:rsidP="00C47F2C">
            <w:pPr>
              <w:jc w:val="both"/>
              <w:rPr>
                <w:rFonts w:ascii="Arial" w:hAnsi="Arial" w:cs="Arial"/>
                <w:sz w:val="20"/>
                <w:szCs w:val="20"/>
              </w:rPr>
            </w:pPr>
            <w:r w:rsidRPr="0056754D">
              <w:rPr>
                <w:rFonts w:ascii="Arial" w:hAnsi="Arial" w:cs="Arial"/>
                <w:sz w:val="20"/>
                <w:szCs w:val="20"/>
              </w:rPr>
              <w:t>embalagem de polietileno atóxico de 01 kg com identificação na embalagem (rótulo) dos ingredientes, valor nutricional, fornecedor, data de fabricação, peso, validade. Validade mínima de 06 meses a contar da data de entrega.</w:t>
            </w:r>
          </w:p>
        </w:tc>
        <w:tc>
          <w:tcPr>
            <w:tcW w:w="1275" w:type="dxa"/>
            <w:gridSpan w:val="2"/>
            <w:shd w:val="clear" w:color="auto" w:fill="auto"/>
          </w:tcPr>
          <w:p w:rsidR="00010135" w:rsidRDefault="00010135" w:rsidP="00EB7E3C">
            <w:pPr>
              <w:jc w:val="right"/>
              <w:rPr>
                <w:rFonts w:ascii="Arial" w:hAnsi="Arial" w:cs="Arial"/>
                <w:sz w:val="20"/>
                <w:szCs w:val="20"/>
              </w:rPr>
            </w:pPr>
          </w:p>
          <w:p w:rsidR="0056754D" w:rsidRDefault="0056754D" w:rsidP="00EB7E3C">
            <w:pPr>
              <w:jc w:val="right"/>
              <w:rPr>
                <w:rFonts w:ascii="Arial" w:hAnsi="Arial" w:cs="Arial"/>
                <w:sz w:val="20"/>
                <w:szCs w:val="20"/>
              </w:rPr>
            </w:pPr>
          </w:p>
          <w:p w:rsidR="0056754D" w:rsidRPr="0056754D" w:rsidRDefault="0056754D" w:rsidP="00EB7E3C">
            <w:pPr>
              <w:jc w:val="right"/>
              <w:rPr>
                <w:rFonts w:ascii="Arial" w:hAnsi="Arial" w:cs="Arial"/>
                <w:sz w:val="20"/>
                <w:szCs w:val="20"/>
              </w:rPr>
            </w:pPr>
            <w:r>
              <w:rPr>
                <w:rFonts w:ascii="Arial" w:hAnsi="Arial" w:cs="Arial"/>
                <w:sz w:val="20"/>
                <w:szCs w:val="20"/>
              </w:rPr>
              <w:t>10,00</w:t>
            </w:r>
          </w:p>
        </w:tc>
      </w:tr>
      <w:tr w:rsidR="00010135" w:rsidRPr="00010135" w:rsidTr="00EB7E3C">
        <w:tc>
          <w:tcPr>
            <w:tcW w:w="483"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02</w:t>
            </w:r>
          </w:p>
        </w:tc>
        <w:tc>
          <w:tcPr>
            <w:tcW w:w="1043"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 xml:space="preserve">400 - UN  </w:t>
            </w:r>
          </w:p>
        </w:tc>
        <w:tc>
          <w:tcPr>
            <w:tcW w:w="1276"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Alface americana</w:t>
            </w:r>
          </w:p>
        </w:tc>
        <w:tc>
          <w:tcPr>
            <w:tcW w:w="4536" w:type="dxa"/>
            <w:gridSpan w:val="2"/>
            <w:shd w:val="clear" w:color="auto" w:fill="auto"/>
          </w:tcPr>
          <w:p w:rsidR="00010135" w:rsidRPr="0056754D" w:rsidRDefault="00010135" w:rsidP="00C47F2C">
            <w:pPr>
              <w:jc w:val="both"/>
              <w:rPr>
                <w:rFonts w:ascii="Arial" w:hAnsi="Arial" w:cs="Arial"/>
                <w:sz w:val="20"/>
                <w:szCs w:val="20"/>
              </w:rPr>
            </w:pPr>
            <w:r w:rsidRPr="0056754D">
              <w:rPr>
                <w:rFonts w:ascii="Arial" w:hAnsi="Arial" w:cs="Arial"/>
                <w:sz w:val="20"/>
                <w:szCs w:val="20"/>
              </w:rPr>
              <w:t xml:space="preserve">tamanho médio, com peso mínimo, por unidade, de 300g. As folhas deverão ser limpas, sem marcas de picadas de insetos, sem nenhum defeito que possa alterar sua aparência e </w:t>
            </w:r>
            <w:r w:rsidRPr="0056754D">
              <w:rPr>
                <w:rFonts w:ascii="Arial" w:hAnsi="Arial" w:cs="Arial"/>
                <w:sz w:val="20"/>
                <w:szCs w:val="20"/>
              </w:rPr>
              <w:lastRenderedPageBreak/>
              <w:t>qualidade. Embalagem primária: caixas arejadas, retornáveis. Entrega em unidades (pés), com identificação da quantidade.</w:t>
            </w:r>
          </w:p>
        </w:tc>
        <w:tc>
          <w:tcPr>
            <w:tcW w:w="1275" w:type="dxa"/>
            <w:gridSpan w:val="2"/>
            <w:shd w:val="clear" w:color="auto" w:fill="auto"/>
          </w:tcPr>
          <w:p w:rsidR="00010135" w:rsidRDefault="00010135" w:rsidP="00EB7E3C">
            <w:pPr>
              <w:jc w:val="right"/>
              <w:rPr>
                <w:rFonts w:ascii="Arial" w:hAnsi="Arial" w:cs="Arial"/>
                <w:sz w:val="20"/>
                <w:szCs w:val="20"/>
              </w:rPr>
            </w:pPr>
          </w:p>
          <w:p w:rsidR="0056754D" w:rsidRDefault="0056754D" w:rsidP="00EB7E3C">
            <w:pPr>
              <w:jc w:val="right"/>
              <w:rPr>
                <w:rFonts w:ascii="Arial" w:hAnsi="Arial" w:cs="Arial"/>
                <w:sz w:val="20"/>
                <w:szCs w:val="20"/>
              </w:rPr>
            </w:pPr>
          </w:p>
          <w:p w:rsidR="0056754D" w:rsidRPr="0056754D" w:rsidRDefault="0056754D" w:rsidP="00EB7E3C">
            <w:pPr>
              <w:jc w:val="right"/>
              <w:rPr>
                <w:rFonts w:ascii="Arial" w:hAnsi="Arial" w:cs="Arial"/>
                <w:sz w:val="20"/>
                <w:szCs w:val="20"/>
              </w:rPr>
            </w:pPr>
            <w:r>
              <w:rPr>
                <w:rFonts w:ascii="Arial" w:hAnsi="Arial" w:cs="Arial"/>
                <w:sz w:val="20"/>
                <w:szCs w:val="20"/>
              </w:rPr>
              <w:lastRenderedPageBreak/>
              <w:t>1,87</w:t>
            </w:r>
          </w:p>
        </w:tc>
      </w:tr>
      <w:tr w:rsidR="00010135" w:rsidRPr="00010135" w:rsidTr="00EB7E3C">
        <w:tc>
          <w:tcPr>
            <w:tcW w:w="483"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lastRenderedPageBreak/>
              <w:t>03</w:t>
            </w:r>
          </w:p>
        </w:tc>
        <w:tc>
          <w:tcPr>
            <w:tcW w:w="1043"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 xml:space="preserve">500 - UN  </w:t>
            </w:r>
          </w:p>
        </w:tc>
        <w:tc>
          <w:tcPr>
            <w:tcW w:w="1276"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Alface crespa</w:t>
            </w:r>
          </w:p>
        </w:tc>
        <w:tc>
          <w:tcPr>
            <w:tcW w:w="4536" w:type="dxa"/>
            <w:gridSpan w:val="2"/>
            <w:shd w:val="clear" w:color="auto" w:fill="auto"/>
          </w:tcPr>
          <w:p w:rsidR="00010135" w:rsidRPr="0056754D" w:rsidRDefault="00010135" w:rsidP="00C47F2C">
            <w:pPr>
              <w:jc w:val="both"/>
              <w:rPr>
                <w:rFonts w:ascii="Arial" w:hAnsi="Arial" w:cs="Arial"/>
                <w:sz w:val="20"/>
                <w:szCs w:val="20"/>
              </w:rPr>
            </w:pPr>
            <w:r w:rsidRPr="0056754D">
              <w:rPr>
                <w:rFonts w:ascii="Arial" w:hAnsi="Arial" w:cs="Arial"/>
                <w:sz w:val="20"/>
                <w:szCs w:val="20"/>
              </w:rPr>
              <w:t>tamanho médio, com peso mínimo, por unidade, de 300g. As folhas deverão ser limpas, sem marcas de picadas de insetos, sem nenhum defeito que possa alterar sua aparência e qualidade. Embalagem primária: caixas arejadas, retornáveis. Entrega em unidades (pés), com identificação da quantidade.</w:t>
            </w:r>
          </w:p>
        </w:tc>
        <w:tc>
          <w:tcPr>
            <w:tcW w:w="1275" w:type="dxa"/>
            <w:gridSpan w:val="2"/>
            <w:shd w:val="clear" w:color="auto" w:fill="auto"/>
          </w:tcPr>
          <w:p w:rsidR="00010135" w:rsidRDefault="00010135" w:rsidP="00EB7E3C">
            <w:pPr>
              <w:jc w:val="right"/>
              <w:rPr>
                <w:rFonts w:ascii="Arial" w:hAnsi="Arial" w:cs="Arial"/>
                <w:sz w:val="20"/>
                <w:szCs w:val="20"/>
              </w:rPr>
            </w:pPr>
          </w:p>
          <w:p w:rsidR="0056754D" w:rsidRDefault="0056754D" w:rsidP="00EB7E3C">
            <w:pPr>
              <w:jc w:val="right"/>
              <w:rPr>
                <w:rFonts w:ascii="Arial" w:hAnsi="Arial" w:cs="Arial"/>
                <w:sz w:val="20"/>
                <w:szCs w:val="20"/>
              </w:rPr>
            </w:pPr>
          </w:p>
          <w:p w:rsidR="0056754D" w:rsidRPr="0056754D" w:rsidRDefault="0056754D" w:rsidP="00EB7E3C">
            <w:pPr>
              <w:jc w:val="right"/>
              <w:rPr>
                <w:rFonts w:ascii="Arial" w:hAnsi="Arial" w:cs="Arial"/>
                <w:sz w:val="20"/>
                <w:szCs w:val="20"/>
              </w:rPr>
            </w:pPr>
            <w:r>
              <w:rPr>
                <w:rFonts w:ascii="Arial" w:hAnsi="Arial" w:cs="Arial"/>
                <w:sz w:val="20"/>
                <w:szCs w:val="20"/>
              </w:rPr>
              <w:t>1,64</w:t>
            </w:r>
          </w:p>
        </w:tc>
      </w:tr>
      <w:tr w:rsidR="00010135" w:rsidRPr="00010135" w:rsidTr="00EB7E3C">
        <w:tc>
          <w:tcPr>
            <w:tcW w:w="483"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04</w:t>
            </w:r>
          </w:p>
        </w:tc>
        <w:tc>
          <w:tcPr>
            <w:tcW w:w="1043"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 xml:space="preserve">100 - KG  </w:t>
            </w:r>
          </w:p>
        </w:tc>
        <w:tc>
          <w:tcPr>
            <w:tcW w:w="1276"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Batata doce</w:t>
            </w:r>
          </w:p>
        </w:tc>
        <w:tc>
          <w:tcPr>
            <w:tcW w:w="4536" w:type="dxa"/>
            <w:gridSpan w:val="2"/>
            <w:shd w:val="clear" w:color="auto" w:fill="auto"/>
          </w:tcPr>
          <w:p w:rsidR="00010135" w:rsidRPr="0056754D" w:rsidRDefault="00010135" w:rsidP="00C47F2C">
            <w:pPr>
              <w:jc w:val="both"/>
              <w:rPr>
                <w:rFonts w:ascii="Arial" w:hAnsi="Arial" w:cs="Arial"/>
                <w:sz w:val="20"/>
                <w:szCs w:val="20"/>
              </w:rPr>
            </w:pPr>
            <w:r w:rsidRPr="0056754D">
              <w:rPr>
                <w:rFonts w:ascii="Arial" w:hAnsi="Arial" w:cs="Arial"/>
                <w:sz w:val="20"/>
                <w:szCs w:val="20"/>
              </w:rPr>
              <w:t>de colheita recente, boa qualidade, sem machucaduras, sem bolores ou outros defeitos que possam alterar sua aparência e qualidade. Entrega em kg com identificação de peso.</w:t>
            </w:r>
          </w:p>
        </w:tc>
        <w:tc>
          <w:tcPr>
            <w:tcW w:w="1275" w:type="dxa"/>
            <w:gridSpan w:val="2"/>
            <w:shd w:val="clear" w:color="auto" w:fill="auto"/>
          </w:tcPr>
          <w:p w:rsidR="00010135" w:rsidRDefault="00010135" w:rsidP="00EB7E3C">
            <w:pPr>
              <w:jc w:val="right"/>
              <w:rPr>
                <w:rFonts w:ascii="Arial" w:hAnsi="Arial" w:cs="Arial"/>
                <w:sz w:val="20"/>
                <w:szCs w:val="20"/>
              </w:rPr>
            </w:pPr>
          </w:p>
          <w:p w:rsidR="0056754D" w:rsidRPr="0056754D" w:rsidRDefault="0056754D" w:rsidP="00EB7E3C">
            <w:pPr>
              <w:jc w:val="right"/>
              <w:rPr>
                <w:rFonts w:ascii="Arial" w:hAnsi="Arial" w:cs="Arial"/>
                <w:sz w:val="20"/>
                <w:szCs w:val="20"/>
              </w:rPr>
            </w:pPr>
            <w:r>
              <w:rPr>
                <w:rFonts w:ascii="Arial" w:hAnsi="Arial" w:cs="Arial"/>
                <w:sz w:val="20"/>
                <w:szCs w:val="20"/>
              </w:rPr>
              <w:t>2,00</w:t>
            </w:r>
          </w:p>
        </w:tc>
      </w:tr>
      <w:tr w:rsidR="00010135" w:rsidRPr="00010135" w:rsidTr="00EB7E3C">
        <w:tc>
          <w:tcPr>
            <w:tcW w:w="483"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05</w:t>
            </w:r>
          </w:p>
        </w:tc>
        <w:tc>
          <w:tcPr>
            <w:tcW w:w="1043"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 xml:space="preserve">300 - KG  </w:t>
            </w:r>
          </w:p>
        </w:tc>
        <w:tc>
          <w:tcPr>
            <w:tcW w:w="1276" w:type="dxa"/>
            <w:shd w:val="clear" w:color="auto" w:fill="auto"/>
          </w:tcPr>
          <w:p w:rsidR="00010135" w:rsidRPr="0056754D" w:rsidRDefault="00010135" w:rsidP="00010135">
            <w:pPr>
              <w:rPr>
                <w:rFonts w:ascii="Arial" w:hAnsi="Arial" w:cs="Arial"/>
                <w:sz w:val="20"/>
                <w:szCs w:val="20"/>
              </w:rPr>
            </w:pPr>
            <w:r w:rsidRPr="0056754D">
              <w:rPr>
                <w:rFonts w:ascii="Arial" w:hAnsi="Arial" w:cs="Arial"/>
                <w:sz w:val="20"/>
                <w:szCs w:val="20"/>
              </w:rPr>
              <w:t>Beterraba</w:t>
            </w:r>
          </w:p>
        </w:tc>
        <w:tc>
          <w:tcPr>
            <w:tcW w:w="4536" w:type="dxa"/>
            <w:gridSpan w:val="2"/>
            <w:shd w:val="clear" w:color="auto" w:fill="auto"/>
          </w:tcPr>
          <w:p w:rsidR="00010135" w:rsidRPr="0056754D" w:rsidRDefault="00010135" w:rsidP="00C47F2C">
            <w:pPr>
              <w:jc w:val="both"/>
              <w:rPr>
                <w:rFonts w:ascii="Arial" w:hAnsi="Arial" w:cs="Arial"/>
                <w:sz w:val="20"/>
                <w:szCs w:val="20"/>
              </w:rPr>
            </w:pPr>
            <w:r w:rsidRPr="0056754D">
              <w:rPr>
                <w:rFonts w:ascii="Arial" w:hAnsi="Arial" w:cs="Arial"/>
                <w:sz w:val="20"/>
                <w:szCs w:val="20"/>
              </w:rPr>
              <w:t>livre da maior parte possível de terra aderente à casca e de resíduos de fertilizantes. De colheita recente, boa qualidade, inteira, tamanho médio, lisa, com polpa intacta, com coloração típica da variedade sem machucaduras, sem bolores ou outros defeitos que possam alterar sua aparência e qualidade. Entrega em kg.</w:t>
            </w:r>
          </w:p>
        </w:tc>
        <w:tc>
          <w:tcPr>
            <w:tcW w:w="1275" w:type="dxa"/>
            <w:gridSpan w:val="2"/>
            <w:shd w:val="clear" w:color="auto" w:fill="auto"/>
          </w:tcPr>
          <w:p w:rsidR="00010135" w:rsidRDefault="00010135" w:rsidP="00EB7E3C">
            <w:pPr>
              <w:jc w:val="right"/>
              <w:rPr>
                <w:rFonts w:ascii="Arial" w:hAnsi="Arial" w:cs="Arial"/>
                <w:sz w:val="20"/>
                <w:szCs w:val="20"/>
              </w:rPr>
            </w:pPr>
          </w:p>
          <w:p w:rsidR="0056754D" w:rsidRDefault="0056754D" w:rsidP="00EB7E3C">
            <w:pPr>
              <w:jc w:val="right"/>
              <w:rPr>
                <w:rFonts w:ascii="Arial" w:hAnsi="Arial" w:cs="Arial"/>
                <w:sz w:val="20"/>
                <w:szCs w:val="20"/>
              </w:rPr>
            </w:pPr>
          </w:p>
          <w:p w:rsidR="0056754D" w:rsidRPr="0056754D" w:rsidRDefault="0056754D" w:rsidP="00EB7E3C">
            <w:pPr>
              <w:jc w:val="right"/>
              <w:rPr>
                <w:rFonts w:ascii="Arial" w:hAnsi="Arial" w:cs="Arial"/>
                <w:sz w:val="20"/>
                <w:szCs w:val="20"/>
              </w:rPr>
            </w:pPr>
            <w:r>
              <w:rPr>
                <w:rFonts w:ascii="Arial" w:hAnsi="Arial" w:cs="Arial"/>
                <w:sz w:val="20"/>
                <w:szCs w:val="20"/>
              </w:rPr>
              <w:t>2,09</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06</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500 -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Biscoito caseiro de 500 gr.</w:t>
            </w:r>
          </w:p>
        </w:tc>
        <w:tc>
          <w:tcPr>
            <w:tcW w:w="4543" w:type="dxa"/>
            <w:gridSpan w:val="3"/>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embalagem plástica, transparente e atóxica. Produzidos sob avaliação sanitária sem defeitos que possam alterar sua aparência e qualidade, com rótulo contendo informação nutricional. Feitos de forma artesanal (ou seja, não produzidos em escala ou por meio de processos industriais) e que se utilizam de insumos naturais, sem conservantes, corantes e outros aditivos utilizados nos biscoitos industrializados. Entrega em pacotes de 500g, com identificação da data de fabricação e validade.</w:t>
            </w:r>
          </w:p>
        </w:tc>
        <w:tc>
          <w:tcPr>
            <w:tcW w:w="1268" w:type="dxa"/>
            <w:shd w:val="clear" w:color="auto" w:fill="auto"/>
          </w:tcPr>
          <w:p w:rsidR="0056754D" w:rsidRDefault="0056754D" w:rsidP="00EB7E3C">
            <w:pPr>
              <w:jc w:val="right"/>
              <w:rPr>
                <w:rFonts w:ascii="Arial" w:hAnsi="Arial" w:cs="Arial"/>
                <w:sz w:val="20"/>
                <w:szCs w:val="20"/>
              </w:rPr>
            </w:pPr>
          </w:p>
          <w:p w:rsidR="0056754D" w:rsidRDefault="0056754D" w:rsidP="00EB7E3C">
            <w:pPr>
              <w:jc w:val="right"/>
              <w:rPr>
                <w:rFonts w:ascii="Arial" w:hAnsi="Arial" w:cs="Arial"/>
                <w:sz w:val="20"/>
                <w:szCs w:val="20"/>
              </w:rPr>
            </w:pPr>
          </w:p>
          <w:p w:rsidR="0056754D" w:rsidRPr="0056754D" w:rsidRDefault="0056754D" w:rsidP="00EB7E3C">
            <w:pPr>
              <w:jc w:val="right"/>
              <w:rPr>
                <w:rFonts w:ascii="Arial" w:hAnsi="Arial" w:cs="Arial"/>
                <w:sz w:val="20"/>
                <w:szCs w:val="20"/>
              </w:rPr>
            </w:pPr>
            <w:r>
              <w:rPr>
                <w:rFonts w:ascii="Arial" w:hAnsi="Arial" w:cs="Arial"/>
                <w:sz w:val="20"/>
                <w:szCs w:val="20"/>
              </w:rPr>
              <w:t>6,65</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07</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100 -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Brócolis</w:t>
            </w:r>
          </w:p>
        </w:tc>
        <w:tc>
          <w:tcPr>
            <w:tcW w:w="4543" w:type="dxa"/>
            <w:gridSpan w:val="3"/>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Unidade grande íntegra, de colheita recente, boa qualidade sem manchas, machucaduras, bolores ou outros defeitos que possam alterar sua aparência e qualidade. Entrega em unidades, com identificação da quantidade.</w:t>
            </w:r>
          </w:p>
        </w:tc>
        <w:tc>
          <w:tcPr>
            <w:tcW w:w="1268" w:type="dxa"/>
            <w:shd w:val="clear" w:color="auto" w:fill="auto"/>
          </w:tcPr>
          <w:p w:rsidR="0056754D" w:rsidRDefault="0056754D" w:rsidP="00EB7E3C">
            <w:pPr>
              <w:jc w:val="right"/>
              <w:rPr>
                <w:rFonts w:ascii="Arial" w:hAnsi="Arial" w:cs="Arial"/>
                <w:sz w:val="20"/>
                <w:szCs w:val="20"/>
              </w:rPr>
            </w:pPr>
          </w:p>
          <w:p w:rsidR="0056754D" w:rsidRPr="0056754D" w:rsidRDefault="0056754D" w:rsidP="00EB7E3C">
            <w:pPr>
              <w:jc w:val="right"/>
              <w:rPr>
                <w:rFonts w:ascii="Arial" w:hAnsi="Arial" w:cs="Arial"/>
                <w:sz w:val="20"/>
                <w:szCs w:val="20"/>
              </w:rPr>
            </w:pPr>
            <w:r>
              <w:rPr>
                <w:rFonts w:ascii="Arial" w:hAnsi="Arial" w:cs="Arial"/>
                <w:sz w:val="20"/>
                <w:szCs w:val="20"/>
              </w:rPr>
              <w:t>2,39</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08</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200 -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Capeleti</w:t>
            </w:r>
          </w:p>
        </w:tc>
        <w:tc>
          <w:tcPr>
            <w:tcW w:w="4543" w:type="dxa"/>
            <w:gridSpan w:val="3"/>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Embalagens plásticas de 500g, congelados, de boa qualidade e com identificação de validade.</w:t>
            </w:r>
          </w:p>
        </w:tc>
        <w:tc>
          <w:tcPr>
            <w:tcW w:w="1268" w:type="dxa"/>
            <w:shd w:val="clear" w:color="auto" w:fill="auto"/>
          </w:tcPr>
          <w:p w:rsidR="0056754D" w:rsidRDefault="0056754D" w:rsidP="00EB7E3C">
            <w:pPr>
              <w:jc w:val="right"/>
              <w:rPr>
                <w:rFonts w:ascii="Arial" w:hAnsi="Arial" w:cs="Arial"/>
                <w:sz w:val="20"/>
                <w:szCs w:val="20"/>
              </w:rPr>
            </w:pPr>
          </w:p>
          <w:p w:rsidR="0056754D" w:rsidRPr="0056754D" w:rsidRDefault="0056754D" w:rsidP="00EB7E3C">
            <w:pPr>
              <w:jc w:val="right"/>
              <w:rPr>
                <w:rFonts w:ascii="Arial" w:hAnsi="Arial" w:cs="Arial"/>
                <w:sz w:val="20"/>
                <w:szCs w:val="20"/>
              </w:rPr>
            </w:pPr>
            <w:r>
              <w:rPr>
                <w:rFonts w:ascii="Arial" w:hAnsi="Arial" w:cs="Arial"/>
                <w:sz w:val="20"/>
                <w:szCs w:val="20"/>
              </w:rPr>
              <w:t>22,00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09</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500 -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Carne bovina</w:t>
            </w:r>
          </w:p>
        </w:tc>
        <w:tc>
          <w:tcPr>
            <w:tcW w:w="4543" w:type="dxa"/>
            <w:gridSpan w:val="3"/>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 xml:space="preserve">sem gordura, moída, de primeira, aspecto próprio, não amolecida nem pegajosa, cor própria, sem manchas esverdeadas, cheiro e sabor próprio, com ausência de sujidades, </w:t>
            </w:r>
            <w:r w:rsidRPr="0056754D">
              <w:rPr>
                <w:rFonts w:ascii="Arial" w:hAnsi="Arial" w:cs="Arial"/>
                <w:sz w:val="20"/>
                <w:szCs w:val="20"/>
              </w:rPr>
              <w:lastRenderedPageBreak/>
              <w:t>parasitos e larvas. Embalagem adequada individual de 1kg. Certificado de inspeção sanitária.</w:t>
            </w:r>
          </w:p>
        </w:tc>
        <w:tc>
          <w:tcPr>
            <w:tcW w:w="1268" w:type="dxa"/>
            <w:shd w:val="clear" w:color="auto" w:fill="auto"/>
          </w:tcPr>
          <w:p w:rsidR="0056754D" w:rsidRDefault="0056754D" w:rsidP="00EB7E3C">
            <w:pPr>
              <w:jc w:val="right"/>
              <w:rPr>
                <w:rFonts w:ascii="Arial" w:hAnsi="Arial" w:cs="Arial"/>
                <w:sz w:val="20"/>
                <w:szCs w:val="20"/>
              </w:rPr>
            </w:pPr>
          </w:p>
          <w:p w:rsidR="0056754D" w:rsidRDefault="0056754D" w:rsidP="00EB7E3C">
            <w:pPr>
              <w:jc w:val="right"/>
              <w:rPr>
                <w:rFonts w:ascii="Arial" w:hAnsi="Arial" w:cs="Arial"/>
                <w:sz w:val="20"/>
                <w:szCs w:val="20"/>
              </w:rPr>
            </w:pPr>
          </w:p>
          <w:p w:rsidR="0056754D" w:rsidRPr="0056754D" w:rsidRDefault="0056754D" w:rsidP="00EB7E3C">
            <w:pPr>
              <w:jc w:val="right"/>
              <w:rPr>
                <w:rFonts w:ascii="Arial" w:hAnsi="Arial" w:cs="Arial"/>
                <w:sz w:val="20"/>
                <w:szCs w:val="20"/>
              </w:rPr>
            </w:pPr>
            <w:r>
              <w:rPr>
                <w:rFonts w:ascii="Arial" w:hAnsi="Arial" w:cs="Arial"/>
                <w:sz w:val="20"/>
                <w:szCs w:val="20"/>
              </w:rPr>
              <w:lastRenderedPageBreak/>
              <w:t>20,50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lastRenderedPageBreak/>
              <w:t>10</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300 -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Carne bovinam tipo paleta</w:t>
            </w:r>
          </w:p>
        </w:tc>
        <w:tc>
          <w:tcPr>
            <w:tcW w:w="4543" w:type="dxa"/>
            <w:gridSpan w:val="3"/>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ou agulha, sem gordura, sem osso, aspecto próprio, não amolecida nem pegajosa, cor própria, sem manchas esverdeadas, cheiro e sabor próprio, com ausência de sujidades, parasitos e larvas. Embalagem adequada individual de 1kg. Certificado de inspeção sanitária.</w:t>
            </w:r>
          </w:p>
        </w:tc>
        <w:tc>
          <w:tcPr>
            <w:tcW w:w="1268" w:type="dxa"/>
            <w:shd w:val="clear" w:color="auto" w:fill="auto"/>
          </w:tcPr>
          <w:p w:rsidR="0056754D" w:rsidRDefault="0056754D" w:rsidP="00EB7E3C">
            <w:pPr>
              <w:jc w:val="right"/>
              <w:rPr>
                <w:rFonts w:ascii="Arial" w:hAnsi="Arial" w:cs="Arial"/>
                <w:sz w:val="20"/>
                <w:szCs w:val="20"/>
              </w:rPr>
            </w:pPr>
          </w:p>
          <w:p w:rsidR="0056754D" w:rsidRPr="0056754D" w:rsidRDefault="0056754D" w:rsidP="00EB7E3C">
            <w:pPr>
              <w:jc w:val="right"/>
              <w:rPr>
                <w:rFonts w:ascii="Arial" w:hAnsi="Arial" w:cs="Arial"/>
                <w:sz w:val="20"/>
                <w:szCs w:val="20"/>
              </w:rPr>
            </w:pPr>
            <w:r>
              <w:rPr>
                <w:rFonts w:ascii="Arial" w:hAnsi="Arial" w:cs="Arial"/>
                <w:sz w:val="20"/>
                <w:szCs w:val="20"/>
              </w:rPr>
              <w:t>17,00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11</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400 -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Carne suína</w:t>
            </w:r>
          </w:p>
        </w:tc>
        <w:tc>
          <w:tcPr>
            <w:tcW w:w="4543" w:type="dxa"/>
            <w:gridSpan w:val="3"/>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 xml:space="preserve"> tipo pernil, em cubos, sem gordura, dessossada e resfriada, aspecto próprio, não deverá apresentar superfície pegajosa, exudato ou partes flácidas ou de consistência anormal, com indícios de fermentação pútrida. A carne suína em cubos deve apresentar -se livre de parasitas e de qualquer substância contaminante que possa alterá -la ou encobrir alguma alteração. Certificado de inspeção sanitária.</w:t>
            </w:r>
          </w:p>
        </w:tc>
        <w:tc>
          <w:tcPr>
            <w:tcW w:w="1268" w:type="dxa"/>
            <w:shd w:val="clear" w:color="auto" w:fill="auto"/>
          </w:tcPr>
          <w:p w:rsidR="0056754D" w:rsidRDefault="0056754D" w:rsidP="00EB7E3C">
            <w:pPr>
              <w:jc w:val="right"/>
              <w:rPr>
                <w:rFonts w:ascii="Arial" w:hAnsi="Arial" w:cs="Arial"/>
                <w:sz w:val="20"/>
                <w:szCs w:val="20"/>
              </w:rPr>
            </w:pPr>
          </w:p>
          <w:p w:rsidR="0056754D" w:rsidRDefault="0056754D" w:rsidP="00EB7E3C">
            <w:pPr>
              <w:jc w:val="right"/>
              <w:rPr>
                <w:rFonts w:ascii="Arial" w:hAnsi="Arial" w:cs="Arial"/>
                <w:sz w:val="20"/>
                <w:szCs w:val="20"/>
              </w:rPr>
            </w:pPr>
          </w:p>
          <w:p w:rsidR="0056754D" w:rsidRPr="0056754D" w:rsidRDefault="0056754D" w:rsidP="00EB7E3C">
            <w:pPr>
              <w:jc w:val="right"/>
              <w:rPr>
                <w:rFonts w:ascii="Arial" w:hAnsi="Arial" w:cs="Arial"/>
                <w:sz w:val="20"/>
                <w:szCs w:val="20"/>
              </w:rPr>
            </w:pPr>
            <w:r>
              <w:rPr>
                <w:rFonts w:ascii="Arial" w:hAnsi="Arial" w:cs="Arial"/>
                <w:sz w:val="20"/>
                <w:szCs w:val="20"/>
              </w:rPr>
              <w:t>10,75</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12</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350 -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Cebola</w:t>
            </w:r>
          </w:p>
        </w:tc>
        <w:tc>
          <w:tcPr>
            <w:tcW w:w="4543" w:type="dxa"/>
            <w:gridSpan w:val="3"/>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branca nacional, sem brotos, livre da maior parte possível de terra aderente à casca e de resíduos de fertilizantes. De colheita recente, boa qualidade, inteira, tamanho médio, rachaduras ou cortes na casca, sem machucaduras, sem bolores ou outros defeitos que possam alterar sua aparência e qualidade. Entrega em kg.</w:t>
            </w:r>
          </w:p>
        </w:tc>
        <w:tc>
          <w:tcPr>
            <w:tcW w:w="1268" w:type="dxa"/>
            <w:shd w:val="clear" w:color="auto" w:fill="auto"/>
          </w:tcPr>
          <w:p w:rsidR="0056754D" w:rsidRDefault="0056754D" w:rsidP="00EB7E3C">
            <w:pPr>
              <w:jc w:val="right"/>
              <w:rPr>
                <w:rFonts w:ascii="Arial" w:hAnsi="Arial" w:cs="Arial"/>
                <w:sz w:val="20"/>
                <w:szCs w:val="20"/>
              </w:rPr>
            </w:pPr>
          </w:p>
          <w:p w:rsidR="00EB7E3C" w:rsidRPr="0056754D" w:rsidRDefault="00EB7E3C" w:rsidP="00EB7E3C">
            <w:pPr>
              <w:jc w:val="right"/>
              <w:rPr>
                <w:rFonts w:ascii="Arial" w:hAnsi="Arial" w:cs="Arial"/>
                <w:sz w:val="20"/>
                <w:szCs w:val="20"/>
              </w:rPr>
            </w:pPr>
            <w:r>
              <w:rPr>
                <w:rFonts w:ascii="Arial" w:hAnsi="Arial" w:cs="Arial"/>
                <w:sz w:val="20"/>
                <w:szCs w:val="20"/>
              </w:rPr>
              <w:t>4,50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13</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300 -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Cenoura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livre da maior parte possível de terra aderente à casca e de resíduos de fertilizantes. De colheita recente, boa qualidade, inteira, sem brotos, rachaduras ou cortes na casca, sem machucaduras, sem bolores ou outros defeitos que possam alterar sua aparência e qualidade. Entrega em kg.</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Default="00EB7E3C"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2,45</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14</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160 -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Chimia de figo</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Produzido a partir da fruta selecionada. Embalagem de 2kg, lacrada, com identificação da data de fabricação e validade.</w:t>
            </w:r>
          </w:p>
        </w:tc>
        <w:tc>
          <w:tcPr>
            <w:tcW w:w="1283" w:type="dxa"/>
            <w:gridSpan w:val="3"/>
            <w:shd w:val="clear" w:color="auto" w:fill="auto"/>
          </w:tcPr>
          <w:p w:rsidR="00C47F2C" w:rsidRDefault="00C47F2C"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8,00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15</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150 -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Chuchu</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tamanho médio, macio, novo livre de materiais terrosos e sem danos físicos oriundos do manuseio e transporte.</w:t>
            </w:r>
          </w:p>
        </w:tc>
        <w:tc>
          <w:tcPr>
            <w:tcW w:w="1283" w:type="dxa"/>
            <w:gridSpan w:val="3"/>
            <w:shd w:val="clear" w:color="auto" w:fill="auto"/>
          </w:tcPr>
          <w:p w:rsidR="00EB7E3C" w:rsidRDefault="00EB7E3C"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3,00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16</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100 -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Couve flor chinesa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de tamanho médio, não devem estar murchos, amarelados ou escurecidos. Boa apresentação ao exame visual.</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2,00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lastRenderedPageBreak/>
              <w:t>17</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150 -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Couve flor</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Unidade grande íntegra, de colheita recente, boa qualidade sem manchas, sem machucaduras, sem bolores ou outros defeitos que possam alterar sua aparência e qualidade. Entrega em unidades, com identificação da quantidade.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Default="00EB7E3C"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2,32</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18</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210 -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Cuca caseira 500gr</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sem recheio, 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Default="00EB7E3C"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6,20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19</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200 -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Feijão preto</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Pacote de 1kg embalagem plástica e transparente, com identificação da data de fabricação e validade.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5,00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20</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100 -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Feijão carioca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Pacote de 1kg embalagem plástica e transparente, com identificação da data de fabricação e validade.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5,00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21</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50 -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Geleia de pêssego</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Produzido a partir da fruta selecionada. Embalagem de 1kg, de vidro com tampa, lacrada, com identificação da data de fabricação e validade.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7,00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22</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50 -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Geleia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de uva Produzido a partir da fruta selecionada. Embalagem de 1kg, de vidro com tampa, lacrada, com identificação da data de fabricação e validade.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Default="00EB7E3C"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7,00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23</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600 -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Laranja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De Primeira qualidade, tamanho médio. Deverá ser fresca, com grau de maturação satisfatório. As frutas não poderão apresentar manchas ou defeitos na casca; a polpa deverá estar intacta e uniforme. Devem apresentar-se sem deformação e ausentes de danos mecânicos e doenças.</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Default="00EB7E3C"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1,83</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24</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200 -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Lasanha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de frango, embalagem metalizada de 1 kg, impermeável a germes e ao ar, sem defeitos, com identificação do produto,com rótulo contendo identificação nutricional, data de fabricação e prazo de validade.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19,65</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25</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390 -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Macarrão caseiro</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 xml:space="preserve">com ovos. Produzida em local adequado, com alvará sanitário, com rótulo contendo informação nutricional, sem defeitos que </w:t>
            </w:r>
            <w:r w:rsidRPr="0056754D">
              <w:rPr>
                <w:rFonts w:ascii="Arial" w:hAnsi="Arial" w:cs="Arial"/>
                <w:sz w:val="20"/>
                <w:szCs w:val="20"/>
              </w:rPr>
              <w:lastRenderedPageBreak/>
              <w:t>possam alterar sua aparência e qualidade. Embalada em bandejas com filme plástico, ou em embalagem plástica, contendo 500g, com identificação da data de fabricação e validade.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lastRenderedPageBreak/>
              <w:t>10,00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lastRenderedPageBreak/>
              <w:t>26</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300 -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Mandioca descascada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de colheita recente, boa qualidade, sem machucaduras, sem bolores ou outros defeitos que possam alterar sua aparência e qualidade. Entrega em kg.</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3,25</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27</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15 -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Mel</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produto liquido viscoso. Embalagem de 1 kg, plástica com tampa, lacrada, com identificação da data de validade.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21,00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28</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200 -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Melancia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De Primeira. As frutas devem ser firmes, devem apresentar-se sem deformação e ausentes de danos mecânicos e doenças. Deverá apresentar grau de maturação tal que lhe permita suportar a manipulação, o transporte e a conservação em condições adequadas para o consumo. Com ausência de sujidades, parasitos e larvas.</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1,83</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29</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250 -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Moranga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cabotia Moranga graúda, casca verde, unidade com peso médio de 03kg, de primeira qualidade.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4,50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30</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50 - MOLH</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Nabo</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molhos de 10 unidades em média, padrão médio e uniforme, de primeira qualidade, sem folhas, sem ferimentos ou defeitos, sem terra aderida à superfície.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2,00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31</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600 -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Pão caseiro 500 gr</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5,25</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32</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200 -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Pão caseiro colorido 500 gr</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Default="00EB7E3C"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6,00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33</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500 -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Pão caseiro fatiado integral</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 xml:space="preserve">Unidade com peso de 500g, produto feito a partir de farinha de trigo integral. Produzidos em local adequado, com alvará sanitário, com rótulo contendo informação nutricional, sem defeitos </w:t>
            </w:r>
            <w:r w:rsidRPr="0056754D">
              <w:rPr>
                <w:rFonts w:ascii="Arial" w:hAnsi="Arial" w:cs="Arial"/>
                <w:sz w:val="20"/>
                <w:szCs w:val="20"/>
              </w:rPr>
              <w:lastRenderedPageBreak/>
              <w:t>que possam alterar sua aparência e qualidade. Embalados saco plástico, transparente e atóxico. Entrega em unidades, com identificação da data de fabricação e validade.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5,75</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lastRenderedPageBreak/>
              <w:t>34</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300 -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Peixe</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de peixe, sem espinho, em embalagem atóxica, com identificação de inspeção sanitária, data de fabricação e validade. Entrega em kg.</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21,30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35</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50 -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Pepino</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 xml:space="preserve"> verde, padrão médio e uniforme, casca lisa, de primeira qualidade. Entrega em kg.</w:t>
            </w:r>
          </w:p>
        </w:tc>
        <w:tc>
          <w:tcPr>
            <w:tcW w:w="1283" w:type="dxa"/>
            <w:gridSpan w:val="3"/>
            <w:shd w:val="clear" w:color="auto" w:fill="auto"/>
          </w:tcPr>
          <w:p w:rsidR="00EB7E3C" w:rsidRPr="0056754D" w:rsidRDefault="00EB7E3C" w:rsidP="00C47F2C">
            <w:pPr>
              <w:jc w:val="both"/>
              <w:rPr>
                <w:rFonts w:ascii="Arial" w:hAnsi="Arial" w:cs="Arial"/>
                <w:sz w:val="20"/>
                <w:szCs w:val="20"/>
              </w:rPr>
            </w:pPr>
            <w:r>
              <w:rPr>
                <w:rFonts w:ascii="Arial" w:hAnsi="Arial" w:cs="Arial"/>
                <w:sz w:val="20"/>
                <w:szCs w:val="20"/>
              </w:rPr>
              <w:t>2,50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36</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150 -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Pêssego</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branco, graúdo, casca lisa, sem ferimentos ou defeitos, de primeira qualidade. Entrega em kg.</w:t>
            </w:r>
          </w:p>
        </w:tc>
        <w:tc>
          <w:tcPr>
            <w:tcW w:w="1283" w:type="dxa"/>
            <w:gridSpan w:val="3"/>
            <w:shd w:val="clear" w:color="auto" w:fill="auto"/>
          </w:tcPr>
          <w:p w:rsidR="0056754D" w:rsidRPr="0056754D" w:rsidRDefault="0056754D" w:rsidP="00C47F2C">
            <w:pPr>
              <w:jc w:val="both"/>
              <w:rPr>
                <w:rFonts w:ascii="Arial" w:hAnsi="Arial" w:cs="Arial"/>
                <w:sz w:val="20"/>
                <w:szCs w:val="20"/>
              </w:rPr>
            </w:pP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37</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50 - MOLH</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Rabanete</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molhos com 10 unidades em média, casca lisa, isento de material terroso, de primeira qualidade.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2,00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38</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100 - UN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Repolho</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Unidade grande íntegra, de colheita recente, boa qualidade sem manchas, sem machucaduras, sem bolores ou outros defeitos que possam alterar sua aparência e qualidade. Entrega em unidades, com identificação da quantidade.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2,27</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39</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150 - MOLH</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Rúcula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molhos de 500g em média, aspecto tenra e fresca, isenta de material terroso, de primeira qualidade, coloração uniforme e sem manchas.</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2,00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40</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600 -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Tangerina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Das variedades: Mexerica ou Ponkan. De primeira qualidade, tamanho médio. Deverá ser fresca, com grau de maturação satisfatório. As frutas não poderão apresentar manchas ou defeitos na casca; a polpa deverá estar intacta e uniforme e devem apresentar-se sem deformação e ausentes de danos mecânicos e doenças. Entrega em kg.</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2,54</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41</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150 - MOLH</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Tempero verde</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molhos de 70g em média, de colheita recente, sem partes estragadas, amareladas que possam alterar sua aparência e qualidade.</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1,78</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42</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1100 -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Tomate</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longa vida, grau médio de maturação, fresco, com coloração e tamanho uniforme. Livre da maior parte possível de terra aderente à casca e de resíduos de fertilizantes. De colheita recente, boa qualidade sem rachaduras ou cortes na casca, sem machucaduras, sem bolores ou outros defeitos que possam alterar sua aparência e qualidade. Entrega em kg.</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4,81</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lastRenderedPageBreak/>
              <w:t>43</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20 - KG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Vagem</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verde, sem fio, coloração uniforme e sem manchas, de primeira qualidade. Entrega em kg.</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6,00</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44</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80 - L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Vinagre</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de uva, embalagem de 1 litro, atóxica, com identificação na embalagem (rótulo) dos ingredientes, informações nutricionais, peso, fornecedor, data de fabricação e validade. Validade mínima de 06 meses a contar da data de entrega.</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3,25</w:t>
            </w:r>
          </w:p>
        </w:tc>
      </w:tr>
      <w:tr w:rsidR="0056754D" w:rsidRPr="00010135" w:rsidTr="00EB7E3C">
        <w:tc>
          <w:tcPr>
            <w:tcW w:w="48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45</w:t>
            </w:r>
          </w:p>
        </w:tc>
        <w:tc>
          <w:tcPr>
            <w:tcW w:w="1043"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 xml:space="preserve">350 - L   </w:t>
            </w:r>
          </w:p>
        </w:tc>
        <w:tc>
          <w:tcPr>
            <w:tcW w:w="1276" w:type="dxa"/>
            <w:shd w:val="clear" w:color="auto" w:fill="auto"/>
          </w:tcPr>
          <w:p w:rsidR="0056754D" w:rsidRPr="0056754D" w:rsidRDefault="0056754D" w:rsidP="00010135">
            <w:pPr>
              <w:rPr>
                <w:rFonts w:ascii="Arial" w:hAnsi="Arial" w:cs="Arial"/>
                <w:sz w:val="20"/>
                <w:szCs w:val="20"/>
              </w:rPr>
            </w:pPr>
            <w:r w:rsidRPr="0056754D">
              <w:rPr>
                <w:rFonts w:ascii="Arial" w:hAnsi="Arial" w:cs="Arial"/>
                <w:sz w:val="20"/>
                <w:szCs w:val="20"/>
              </w:rPr>
              <w:t>Suco de uva</w:t>
            </w:r>
          </w:p>
        </w:tc>
        <w:tc>
          <w:tcPr>
            <w:tcW w:w="4528" w:type="dxa"/>
            <w:shd w:val="clear" w:color="auto" w:fill="auto"/>
          </w:tcPr>
          <w:p w:rsidR="0056754D" w:rsidRPr="0056754D" w:rsidRDefault="0056754D" w:rsidP="00C47F2C">
            <w:pPr>
              <w:jc w:val="both"/>
              <w:rPr>
                <w:rFonts w:ascii="Arial" w:hAnsi="Arial" w:cs="Arial"/>
                <w:sz w:val="20"/>
                <w:szCs w:val="20"/>
              </w:rPr>
            </w:pPr>
            <w:r w:rsidRPr="0056754D">
              <w:rPr>
                <w:rFonts w:ascii="Arial" w:hAnsi="Arial" w:cs="Arial"/>
                <w:sz w:val="20"/>
                <w:szCs w:val="20"/>
              </w:rPr>
              <w:t>integral orgânico, não adoçado, não fermentado, sem conservantes, com diluição mínima de duas partes de água para uma parte de suco. Prazo de validade mínimo de 12 meses na data de entrega. Embalagem atóxica de 1 a 2 litros.</w:t>
            </w:r>
          </w:p>
        </w:tc>
        <w:tc>
          <w:tcPr>
            <w:tcW w:w="1283" w:type="dxa"/>
            <w:gridSpan w:val="3"/>
            <w:shd w:val="clear" w:color="auto" w:fill="auto"/>
          </w:tcPr>
          <w:p w:rsidR="0056754D" w:rsidRDefault="0056754D" w:rsidP="00C47F2C">
            <w:pPr>
              <w:jc w:val="both"/>
              <w:rPr>
                <w:rFonts w:ascii="Arial" w:hAnsi="Arial" w:cs="Arial"/>
                <w:sz w:val="20"/>
                <w:szCs w:val="20"/>
              </w:rPr>
            </w:pPr>
          </w:p>
          <w:p w:rsidR="00EB7E3C" w:rsidRDefault="00EB7E3C" w:rsidP="00C47F2C">
            <w:pPr>
              <w:jc w:val="both"/>
              <w:rPr>
                <w:rFonts w:ascii="Arial" w:hAnsi="Arial" w:cs="Arial"/>
                <w:sz w:val="20"/>
                <w:szCs w:val="20"/>
              </w:rPr>
            </w:pPr>
          </w:p>
          <w:p w:rsidR="00EB7E3C" w:rsidRPr="0056754D" w:rsidRDefault="00EB7E3C" w:rsidP="00C47F2C">
            <w:pPr>
              <w:jc w:val="both"/>
              <w:rPr>
                <w:rFonts w:ascii="Arial" w:hAnsi="Arial" w:cs="Arial"/>
                <w:sz w:val="20"/>
                <w:szCs w:val="20"/>
              </w:rPr>
            </w:pPr>
            <w:r>
              <w:rPr>
                <w:rFonts w:ascii="Arial" w:hAnsi="Arial" w:cs="Arial"/>
                <w:sz w:val="20"/>
                <w:szCs w:val="20"/>
              </w:rPr>
              <w:t>4,50</w:t>
            </w:r>
          </w:p>
        </w:tc>
      </w:tr>
    </w:tbl>
    <w:p w:rsidR="00010135" w:rsidRPr="001732F5" w:rsidRDefault="00010135" w:rsidP="00EB7E3C">
      <w:pPr>
        <w:spacing w:after="150" w:line="240" w:lineRule="auto"/>
        <w:jc w:val="right"/>
        <w:rPr>
          <w:rFonts w:ascii="Verdana" w:eastAsia="Times New Roman" w:hAnsi="Verdana" w:cs="Times New Roman"/>
          <w:color w:val="000000"/>
          <w:sz w:val="20"/>
          <w:szCs w:val="20"/>
          <w:lang w:eastAsia="pt-BR"/>
        </w:rPr>
      </w:pPr>
    </w:p>
    <w:p w:rsidR="00041B50" w:rsidRPr="009F56E1" w:rsidRDefault="003506A9" w:rsidP="00041B50">
      <w:pPr>
        <w:ind w:firstLine="708"/>
        <w:jc w:val="both"/>
        <w:rPr>
          <w:rFonts w:ascii="Arial" w:hAnsi="Arial" w:cs="Arial"/>
          <w:sz w:val="24"/>
          <w:szCs w:val="24"/>
        </w:rPr>
      </w:pPr>
      <w:r w:rsidRPr="009F56E1">
        <w:rPr>
          <w:rFonts w:ascii="Arial" w:eastAsia="Times New Roman" w:hAnsi="Arial" w:cs="Arial"/>
          <w:color w:val="000000"/>
          <w:sz w:val="20"/>
          <w:szCs w:val="20"/>
          <w:lang w:eastAsia="pt-BR"/>
        </w:rPr>
        <w:t> </w:t>
      </w:r>
      <w:r w:rsidR="00041B50" w:rsidRPr="009F56E1">
        <w:rPr>
          <w:rFonts w:ascii="Arial" w:hAnsi="Arial" w:cs="Arial"/>
          <w:sz w:val="24"/>
          <w:szCs w:val="24"/>
        </w:rPr>
        <w:t>Todos os produtos deverão atender ao disposto na legislação de alimentos, estabelecida pela   Agência Nacional da   Vigilância Sanitária / Ministério da Saúde e pelo Ministério da Agricultura, Pecuária e Abastecimento (resolução RDC nº 259/02 e 216/04 ANVISA).</w:t>
      </w:r>
    </w:p>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2. FONTE DE RECURSO</w:t>
      </w:r>
    </w:p>
    <w:p w:rsidR="00BB229B" w:rsidRDefault="00BB229B" w:rsidP="00AE0993">
      <w:pPr>
        <w:spacing w:after="150" w:line="240" w:lineRule="auto"/>
        <w:ind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Para suportar a despesa será utilizado recurso do orçamento de 2015 conforme segue:</w:t>
      </w:r>
    </w:p>
    <w:p w:rsidR="00BB229B" w:rsidRDefault="00BB229B" w:rsidP="00BB229B">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07.2069 – MANUTENÇÃO DA MERENDA PARA O ENSINO FUNDAMENTAL</w:t>
      </w:r>
    </w:p>
    <w:p w:rsidR="00BB229B" w:rsidRDefault="00BB229B" w:rsidP="00BB229B">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339030 – Material de Consumo</w:t>
      </w:r>
    </w:p>
    <w:p w:rsidR="00D83F4A" w:rsidRDefault="00D83F4A" w:rsidP="003506A9">
      <w:pPr>
        <w:spacing w:after="150" w:line="240" w:lineRule="auto"/>
        <w:jc w:val="both"/>
        <w:rPr>
          <w:rFonts w:ascii="Verdana" w:eastAsia="Times New Roman" w:hAnsi="Verdana" w:cs="Times New Roman"/>
          <w:color w:val="000000"/>
          <w:sz w:val="20"/>
          <w:szCs w:val="20"/>
          <w:lang w:eastAsia="pt-BR"/>
        </w:rPr>
      </w:pP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3. HABILITAÇÃO DO FORNECEDOR</w:t>
      </w:r>
    </w:p>
    <w:p w:rsidR="00D83F4A" w:rsidRPr="00D83F4A" w:rsidRDefault="003506A9" w:rsidP="00D83F4A">
      <w:pPr>
        <w:spacing w:after="150" w:line="240" w:lineRule="auto"/>
        <w:ind w:firstLine="708"/>
        <w:jc w:val="both"/>
        <w:rPr>
          <w:rFonts w:ascii="Arial" w:eastAsia="Times New Roman" w:hAnsi="Arial" w:cs="Arial"/>
          <w:color w:val="000000"/>
          <w:sz w:val="24"/>
          <w:szCs w:val="24"/>
          <w:lang w:eastAsia="pt-BR"/>
        </w:rPr>
      </w:pPr>
      <w:r w:rsidRPr="00D83F4A">
        <w:rPr>
          <w:rFonts w:ascii="Arial" w:eastAsia="Times New Roman" w:hAnsi="Arial" w:cs="Arial"/>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w:t>
      </w:r>
      <w:r w:rsidR="00D83F4A" w:rsidRPr="00D83F4A">
        <w:rPr>
          <w:rFonts w:ascii="Arial" w:eastAsia="Times New Roman" w:hAnsi="Arial" w:cs="Arial"/>
          <w:color w:val="000000"/>
          <w:sz w:val="24"/>
          <w:szCs w:val="24"/>
          <w:lang w:eastAsia="pt-BR"/>
        </w:rPr>
        <w:t>n° 26 de 17 de junho de 2013</w:t>
      </w:r>
    </w:p>
    <w:p w:rsidR="00D83F4A" w:rsidRDefault="00D83F4A" w:rsidP="003506A9">
      <w:pPr>
        <w:spacing w:after="150" w:line="240" w:lineRule="auto"/>
        <w:jc w:val="both"/>
        <w:rPr>
          <w:rFonts w:ascii="Verdana" w:eastAsia="Times New Roman" w:hAnsi="Verdana" w:cs="Times New Roman"/>
          <w:color w:val="000000"/>
          <w:sz w:val="20"/>
          <w:szCs w:val="20"/>
          <w:lang w:eastAsia="pt-BR"/>
        </w:rPr>
      </w:pP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D83F4A">
        <w:rPr>
          <w:rFonts w:ascii="Arial" w:eastAsia="Times New Roman" w:hAnsi="Arial" w:cs="Arial"/>
          <w:b/>
          <w:color w:val="000000"/>
          <w:sz w:val="24"/>
          <w:szCs w:val="24"/>
          <w:lang w:eastAsia="pt-BR"/>
        </w:rPr>
        <w:t>3.1. ENVELOPE Nº 001 - HABILITAÇÃO DO FORNECEDOR INDIVIDUAL</w:t>
      </w:r>
      <w:r w:rsidRPr="001732F5">
        <w:rPr>
          <w:rFonts w:ascii="Verdana" w:eastAsia="Times New Roman" w:hAnsi="Verdana" w:cs="Times New Roman"/>
          <w:color w:val="000000"/>
          <w:sz w:val="20"/>
          <w:szCs w:val="20"/>
          <w:lang w:eastAsia="pt-BR"/>
        </w:rPr>
        <w:t xml:space="preserve"> </w:t>
      </w:r>
      <w:r w:rsidRPr="00CF167A">
        <w:rPr>
          <w:rFonts w:ascii="Arial" w:eastAsia="Times New Roman" w:hAnsi="Arial" w:cs="Arial"/>
          <w:color w:val="000000"/>
          <w:sz w:val="24"/>
          <w:szCs w:val="24"/>
          <w:lang w:eastAsia="pt-BR"/>
        </w:rPr>
        <w:t>(não organizado em grupo).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O Fornecedor Individual deverá apresentar no envelope nº 01 os documentos abaixo relacionados, sob pena de inabilitação: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 - a prova de inscrição no Cadastro de Pessoa Física - CPF;</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lastRenderedPageBreak/>
        <w:t>II - o extrato da DAP Física do agricultor familiar participante, emitido nos últimos 60 dias;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III - o Projeto de Venda de Gêneros Alimentícios da Agricultura Familiar e/ou Empreendedor Familiar Rural para Alimentação Escolar com assinatura do agricultor participante;</w:t>
      </w:r>
    </w:p>
    <w:p w:rsidR="003506A9" w:rsidRDefault="00D83F4A"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w:t>
      </w:r>
      <w:r w:rsidR="003506A9" w:rsidRPr="00CF167A">
        <w:rPr>
          <w:rFonts w:ascii="Arial" w:eastAsia="Times New Roman" w:hAnsi="Arial" w:cs="Arial"/>
          <w:color w:val="000000"/>
          <w:sz w:val="24"/>
          <w:szCs w:val="24"/>
          <w:lang w:eastAsia="pt-BR"/>
        </w:rPr>
        <w:t xml:space="preserve">V - a declaração de que os gêneros alimentícios a serem entregues são oriundos de produção própria, </w:t>
      </w:r>
      <w:r w:rsidR="00BB229B">
        <w:rPr>
          <w:rFonts w:ascii="Arial" w:eastAsia="Times New Roman" w:hAnsi="Arial" w:cs="Arial"/>
          <w:color w:val="000000"/>
          <w:sz w:val="24"/>
          <w:szCs w:val="24"/>
          <w:lang w:eastAsia="pt-BR"/>
        </w:rPr>
        <w:t>relacionada no projeto de venda;</w:t>
      </w:r>
    </w:p>
    <w:p w:rsidR="00BB229B" w:rsidRPr="00CF167A" w:rsidRDefault="00BB229B"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 - Certidão Negativa de Tributos Municipais.</w:t>
      </w:r>
    </w:p>
    <w:p w:rsidR="00D83F4A" w:rsidRDefault="00D83F4A" w:rsidP="003506A9">
      <w:pPr>
        <w:spacing w:after="150" w:line="240" w:lineRule="auto"/>
        <w:jc w:val="both"/>
        <w:rPr>
          <w:rFonts w:ascii="Verdana" w:eastAsia="Times New Roman" w:hAnsi="Verdana" w:cs="Times New Roman"/>
          <w:color w:val="000000"/>
          <w:sz w:val="20"/>
          <w:szCs w:val="20"/>
          <w:lang w:eastAsia="pt-BR"/>
        </w:rPr>
      </w:pPr>
    </w:p>
    <w:p w:rsidR="003506A9" w:rsidRPr="00D83F4A" w:rsidRDefault="003506A9" w:rsidP="003506A9">
      <w:pPr>
        <w:spacing w:after="150" w:line="240" w:lineRule="auto"/>
        <w:jc w:val="both"/>
        <w:rPr>
          <w:rFonts w:ascii="Arial" w:eastAsia="Times New Roman" w:hAnsi="Arial" w:cs="Arial"/>
          <w:b/>
          <w:color w:val="000000"/>
          <w:sz w:val="24"/>
          <w:szCs w:val="24"/>
          <w:lang w:eastAsia="pt-BR"/>
        </w:rPr>
      </w:pPr>
      <w:r w:rsidRPr="00D83F4A">
        <w:rPr>
          <w:rFonts w:ascii="Arial" w:eastAsia="Times New Roman" w:hAnsi="Arial" w:cs="Arial"/>
          <w:b/>
          <w:color w:val="000000"/>
          <w:sz w:val="24"/>
          <w:szCs w:val="24"/>
          <w:lang w:eastAsia="pt-BR"/>
        </w:rPr>
        <w:t>3.2. ENVELOPE Nº 01 - HABILITAÇÃO DO GRUPO INFORMAL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O Grupo Informal deverá apresentar no Envelope nº 01, os documentos abaixo relacionados, sob pena de inabilitação: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 - a prova de inscrição no Cadastro de Pessoa Física - CPF;</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 - o extrato da DAP Física de cada agricultor familiar participante, emitido nos últimos 60 dias;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III - o Projeto de Venda de Gêneros Alimentícios da Agricultura Familiar e/ou Empreendedor Familiar Rural para Alimentação Escolar com assinatura de todos os agricultores participantes;</w:t>
      </w:r>
    </w:p>
    <w:p w:rsidR="003506A9" w:rsidRDefault="00D83F4A" w:rsidP="003506A9">
      <w:pPr>
        <w:spacing w:after="150" w:line="240" w:lineRule="auto"/>
        <w:jc w:val="both"/>
        <w:rPr>
          <w:rFonts w:ascii="Verdana" w:eastAsia="Times New Roman" w:hAnsi="Verdana" w:cs="Times New Roman"/>
          <w:color w:val="000000"/>
          <w:sz w:val="20"/>
          <w:szCs w:val="20"/>
          <w:lang w:eastAsia="pt-BR"/>
        </w:rPr>
      </w:pPr>
      <w:r w:rsidRPr="00CF167A">
        <w:rPr>
          <w:rFonts w:ascii="Arial" w:eastAsia="Times New Roman" w:hAnsi="Arial" w:cs="Arial"/>
          <w:color w:val="000000"/>
          <w:sz w:val="24"/>
          <w:szCs w:val="24"/>
          <w:lang w:eastAsia="pt-BR"/>
        </w:rPr>
        <w:t>I</w:t>
      </w:r>
      <w:r w:rsidR="003506A9" w:rsidRPr="00CF167A">
        <w:rPr>
          <w:rFonts w:ascii="Arial" w:eastAsia="Times New Roman" w:hAnsi="Arial" w:cs="Arial"/>
          <w:color w:val="000000"/>
          <w:sz w:val="24"/>
          <w:szCs w:val="24"/>
          <w:lang w:eastAsia="pt-BR"/>
        </w:rPr>
        <w:t>V - a declaração de que os gêneros alimentícios a serem entregues são produzidos pelos agricultores familiares relacionados no projeto de venda</w:t>
      </w:r>
      <w:r w:rsidR="00BB229B">
        <w:rPr>
          <w:rFonts w:ascii="Verdana" w:eastAsia="Times New Roman" w:hAnsi="Verdana" w:cs="Times New Roman"/>
          <w:color w:val="000000"/>
          <w:sz w:val="20"/>
          <w:szCs w:val="20"/>
          <w:lang w:eastAsia="pt-BR"/>
        </w:rPr>
        <w:t>;</w:t>
      </w:r>
    </w:p>
    <w:p w:rsidR="00BB229B" w:rsidRPr="00CF167A" w:rsidRDefault="00BB229B" w:rsidP="00BB229B">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 - Certidão Negativa de Tributos Municipais.</w:t>
      </w:r>
    </w:p>
    <w:p w:rsidR="00D83F4A" w:rsidRDefault="00D83F4A" w:rsidP="003506A9">
      <w:pPr>
        <w:spacing w:after="150" w:line="240" w:lineRule="auto"/>
        <w:jc w:val="both"/>
        <w:rPr>
          <w:rFonts w:ascii="Verdana" w:eastAsia="Times New Roman" w:hAnsi="Verdana" w:cs="Times New Roman"/>
          <w:color w:val="000000"/>
          <w:sz w:val="20"/>
          <w:szCs w:val="20"/>
          <w:lang w:eastAsia="pt-BR"/>
        </w:rPr>
      </w:pPr>
    </w:p>
    <w:p w:rsidR="003506A9" w:rsidRPr="00D83F4A" w:rsidRDefault="003506A9" w:rsidP="003506A9">
      <w:pPr>
        <w:spacing w:after="150" w:line="240" w:lineRule="auto"/>
        <w:jc w:val="both"/>
        <w:rPr>
          <w:rFonts w:ascii="Arial" w:eastAsia="Times New Roman" w:hAnsi="Arial" w:cs="Arial"/>
          <w:b/>
          <w:color w:val="000000"/>
          <w:sz w:val="24"/>
          <w:szCs w:val="24"/>
          <w:lang w:eastAsia="pt-BR"/>
        </w:rPr>
      </w:pPr>
      <w:r w:rsidRPr="00D83F4A">
        <w:rPr>
          <w:rFonts w:ascii="Arial" w:eastAsia="Times New Roman" w:hAnsi="Arial" w:cs="Arial"/>
          <w:b/>
          <w:color w:val="000000"/>
          <w:sz w:val="24"/>
          <w:szCs w:val="24"/>
          <w:lang w:eastAsia="pt-BR"/>
        </w:rPr>
        <w:t>3.3. ENVELOPE Nº 01 - HABILITAÇÃO DO GRUPO FORMAL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O Grupo Formal deverá apresentar no Envelope nº 01, os documentos abaixo relacionados, sob pena de inabilitação: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 - a prova de inscrição no Cadastro Nacional de Pessoa Jurídica - CNPJ;</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 - o extrato da DAP Jurídica para associações e cooperativas, emitido nos últimos 60 dias;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III - a prova de regularidade com a Fazenda Federal, relativa à Seguridade Social;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IV - as cópias do estatuto e ata de posse da atual diretoria da entidade registrada no órgão competente;</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V - o Projeto de Venda de Gêneros Alimentícios da Agricultura Familiar para Alimentação Escolar;</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VI - a declaração de que os gêneros alimentícios a serem entregues são produzidos pelos associados/cooperados;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lastRenderedPageBreak/>
        <w:t>VII - a declaração do seu representante legal de responsabilidade pelo controle do atendimento do limite individual de venda de seus cooperados/associados.</w:t>
      </w:r>
    </w:p>
    <w:p w:rsidR="00D83F4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VIII </w:t>
      </w:r>
      <w:r w:rsidR="00D83F4A" w:rsidRPr="00CF167A">
        <w:rPr>
          <w:rFonts w:ascii="Arial" w:eastAsia="Times New Roman" w:hAnsi="Arial" w:cs="Arial"/>
          <w:color w:val="000000"/>
          <w:sz w:val="24"/>
          <w:szCs w:val="24"/>
          <w:lang w:eastAsia="pt-BR"/>
        </w:rPr>
        <w:t>–</w:t>
      </w:r>
      <w:r w:rsidRPr="00CF167A">
        <w:rPr>
          <w:rFonts w:ascii="Arial" w:eastAsia="Times New Roman" w:hAnsi="Arial" w:cs="Arial"/>
          <w:color w:val="000000"/>
          <w:sz w:val="24"/>
          <w:szCs w:val="24"/>
          <w:lang w:eastAsia="pt-BR"/>
        </w:rPr>
        <w:t xml:space="preserve"> </w:t>
      </w:r>
      <w:r w:rsidR="00D3493C" w:rsidRPr="00CF167A">
        <w:rPr>
          <w:rFonts w:ascii="Arial" w:eastAsia="Times New Roman" w:hAnsi="Arial" w:cs="Arial"/>
          <w:color w:val="000000"/>
          <w:sz w:val="24"/>
          <w:szCs w:val="24"/>
          <w:lang w:eastAsia="pt-BR"/>
        </w:rPr>
        <w:t xml:space="preserve">prova de regularidade com o Fundo de Garantia por Tempo de Serviço </w:t>
      </w:r>
      <w:r w:rsidR="00BB229B">
        <w:rPr>
          <w:rFonts w:ascii="Arial" w:eastAsia="Times New Roman" w:hAnsi="Arial" w:cs="Arial"/>
          <w:color w:val="000000"/>
          <w:sz w:val="24"/>
          <w:szCs w:val="24"/>
          <w:lang w:eastAsia="pt-BR"/>
        </w:rPr>
        <w:t>–</w:t>
      </w:r>
      <w:r w:rsidR="00D3493C" w:rsidRPr="00CF167A">
        <w:rPr>
          <w:rFonts w:ascii="Arial" w:eastAsia="Times New Roman" w:hAnsi="Arial" w:cs="Arial"/>
          <w:color w:val="000000"/>
          <w:sz w:val="24"/>
          <w:szCs w:val="24"/>
          <w:lang w:eastAsia="pt-BR"/>
        </w:rPr>
        <w:t xml:space="preserve"> FGTS</w:t>
      </w:r>
    </w:p>
    <w:p w:rsidR="00BB229B" w:rsidRPr="00CF167A" w:rsidRDefault="00BB229B" w:rsidP="00BB229B">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IX - Certidão Negativa de Tributos Municipais.</w:t>
      </w:r>
    </w:p>
    <w:p w:rsidR="00BB229B" w:rsidRPr="00CF167A" w:rsidRDefault="00BB229B" w:rsidP="003506A9">
      <w:pPr>
        <w:spacing w:after="150" w:line="240" w:lineRule="auto"/>
        <w:jc w:val="both"/>
        <w:rPr>
          <w:rFonts w:ascii="Arial" w:eastAsia="Times New Roman" w:hAnsi="Arial" w:cs="Arial"/>
          <w:color w:val="000000"/>
          <w:sz w:val="24"/>
          <w:szCs w:val="24"/>
          <w:lang w:eastAsia="pt-BR"/>
        </w:rPr>
      </w:pPr>
    </w:p>
    <w:p w:rsidR="003506A9" w:rsidRPr="00CF167A" w:rsidRDefault="003506A9" w:rsidP="003506A9">
      <w:pPr>
        <w:spacing w:after="150" w:line="240" w:lineRule="auto"/>
        <w:jc w:val="both"/>
        <w:rPr>
          <w:rFonts w:ascii="Arial" w:eastAsia="Times New Roman" w:hAnsi="Arial" w:cs="Arial"/>
          <w:b/>
          <w:color w:val="000000"/>
          <w:sz w:val="24"/>
          <w:szCs w:val="24"/>
          <w:lang w:eastAsia="pt-BR"/>
        </w:rPr>
      </w:pPr>
      <w:r w:rsidRPr="00CF167A">
        <w:rPr>
          <w:rFonts w:ascii="Arial" w:eastAsia="Times New Roman" w:hAnsi="Arial" w:cs="Arial"/>
          <w:b/>
          <w:color w:val="000000"/>
          <w:sz w:val="24"/>
          <w:szCs w:val="24"/>
          <w:lang w:eastAsia="pt-BR"/>
        </w:rPr>
        <w:t>4. ENVELOPE Nº 02 - PROJETO DE VENDA</w:t>
      </w:r>
    </w:p>
    <w:p w:rsidR="003506A9" w:rsidRPr="00D3493C" w:rsidRDefault="003506A9" w:rsidP="003506A9">
      <w:pPr>
        <w:spacing w:after="150" w:line="240" w:lineRule="auto"/>
        <w:jc w:val="both"/>
        <w:rPr>
          <w:rFonts w:ascii="Arial" w:eastAsia="Times New Roman" w:hAnsi="Arial" w:cs="Arial"/>
          <w:color w:val="000000"/>
          <w:sz w:val="24"/>
          <w:szCs w:val="24"/>
          <w:lang w:eastAsia="pt-BR"/>
        </w:rPr>
      </w:pPr>
      <w:r w:rsidRPr="00D3493C">
        <w:rPr>
          <w:rFonts w:ascii="Arial" w:eastAsia="Times New Roman" w:hAnsi="Arial" w:cs="Arial"/>
          <w:color w:val="000000"/>
          <w:sz w:val="24"/>
          <w:szCs w:val="24"/>
          <w:lang w:eastAsia="pt-BR"/>
        </w:rPr>
        <w:t xml:space="preserve">4.1. No Envelope nº 02 os Fornecedores Individuais, Grupos Informais ou Grupos Formais deverão apresentar o Projeto de Venda de Gêneros Alimentícios da Agricultura Familiar conforme Anexo </w:t>
      </w:r>
      <w:r w:rsidR="00B16ABE">
        <w:rPr>
          <w:rFonts w:ascii="Arial" w:eastAsia="Times New Roman" w:hAnsi="Arial" w:cs="Arial"/>
          <w:color w:val="000000"/>
          <w:sz w:val="24"/>
          <w:szCs w:val="24"/>
          <w:lang w:eastAsia="pt-BR"/>
        </w:rPr>
        <w:t>II</w:t>
      </w:r>
      <w:r w:rsidRPr="00D3493C">
        <w:rPr>
          <w:rFonts w:ascii="Arial" w:eastAsia="Times New Roman" w:hAnsi="Arial" w:cs="Arial"/>
          <w:color w:val="000000"/>
          <w:sz w:val="24"/>
          <w:szCs w:val="24"/>
          <w:lang w:eastAsia="pt-BR"/>
        </w:rPr>
        <w:t>.</w:t>
      </w:r>
    </w:p>
    <w:p w:rsidR="003506A9" w:rsidRPr="00D3493C" w:rsidRDefault="003506A9" w:rsidP="003506A9">
      <w:pPr>
        <w:spacing w:after="150" w:line="240" w:lineRule="auto"/>
        <w:jc w:val="both"/>
        <w:rPr>
          <w:rFonts w:ascii="Arial" w:eastAsia="Times New Roman" w:hAnsi="Arial" w:cs="Arial"/>
          <w:color w:val="000000"/>
          <w:sz w:val="24"/>
          <w:szCs w:val="24"/>
          <w:lang w:eastAsia="pt-BR"/>
        </w:rPr>
      </w:pPr>
      <w:r w:rsidRPr="00D3493C">
        <w:rPr>
          <w:rFonts w:ascii="Arial" w:eastAsia="Times New Roman" w:hAnsi="Arial" w:cs="Arial"/>
          <w:color w:val="000000"/>
          <w:sz w:val="24"/>
          <w:szCs w:val="24"/>
          <w:lang w:eastAsia="pt-BR"/>
        </w:rPr>
        <w:t xml:space="preserve">4.2. A relação dos proponentes dos projetos de venda será apresentada em sessão pública e registrada em ata após o término do prazo de apresentação dos projetos . O resultado da seleção será publicado </w:t>
      </w:r>
      <w:r w:rsidR="00D3493C" w:rsidRPr="00D3493C">
        <w:rPr>
          <w:rFonts w:ascii="Arial" w:eastAsia="Times New Roman" w:hAnsi="Arial" w:cs="Arial"/>
          <w:color w:val="000000"/>
          <w:sz w:val="24"/>
          <w:szCs w:val="24"/>
          <w:lang w:eastAsia="pt-BR"/>
        </w:rPr>
        <w:t xml:space="preserve">no </w:t>
      </w:r>
      <w:r w:rsidRPr="00D3493C">
        <w:rPr>
          <w:rFonts w:ascii="Arial" w:eastAsia="Times New Roman" w:hAnsi="Arial" w:cs="Arial"/>
          <w:color w:val="000000"/>
          <w:sz w:val="24"/>
          <w:szCs w:val="24"/>
          <w:lang w:eastAsia="pt-BR"/>
        </w:rPr>
        <w:t>dia após o prazo d</w:t>
      </w:r>
      <w:r w:rsidR="00D3493C" w:rsidRPr="00D3493C">
        <w:rPr>
          <w:rFonts w:ascii="Arial" w:eastAsia="Times New Roman" w:hAnsi="Arial" w:cs="Arial"/>
          <w:color w:val="000000"/>
          <w:sz w:val="24"/>
          <w:szCs w:val="24"/>
          <w:lang w:eastAsia="pt-BR"/>
        </w:rPr>
        <w:t>e</w:t>
      </w:r>
      <w:r w:rsidRPr="00D3493C">
        <w:rPr>
          <w:rFonts w:ascii="Arial" w:eastAsia="Times New Roman" w:hAnsi="Arial" w:cs="Arial"/>
          <w:color w:val="000000"/>
          <w:sz w:val="24"/>
          <w:szCs w:val="24"/>
          <w:lang w:eastAsia="pt-BR"/>
        </w:rPr>
        <w:t xml:space="preserve"> </w:t>
      </w:r>
      <w:r w:rsidR="00D3493C" w:rsidRPr="00D3493C">
        <w:rPr>
          <w:rFonts w:ascii="Arial" w:eastAsia="Times New Roman" w:hAnsi="Arial" w:cs="Arial"/>
          <w:color w:val="000000"/>
          <w:sz w:val="24"/>
          <w:szCs w:val="24"/>
          <w:lang w:eastAsia="pt-BR"/>
        </w:rPr>
        <w:t>recebimento</w:t>
      </w:r>
      <w:r w:rsidRPr="00D3493C">
        <w:rPr>
          <w:rFonts w:ascii="Arial" w:eastAsia="Times New Roman" w:hAnsi="Arial" w:cs="Arial"/>
          <w:color w:val="000000"/>
          <w:sz w:val="24"/>
          <w:szCs w:val="24"/>
          <w:lang w:eastAsia="pt-BR"/>
        </w:rPr>
        <w:t xml:space="preserve"> da</w:t>
      </w:r>
      <w:r w:rsidR="00D3493C" w:rsidRPr="00D3493C">
        <w:rPr>
          <w:rFonts w:ascii="Arial" w:eastAsia="Times New Roman" w:hAnsi="Arial" w:cs="Arial"/>
          <w:color w:val="000000"/>
          <w:sz w:val="24"/>
          <w:szCs w:val="24"/>
          <w:lang w:eastAsia="pt-BR"/>
        </w:rPr>
        <w:t>s propostas</w:t>
      </w:r>
      <w:r w:rsidRPr="00D3493C">
        <w:rPr>
          <w:rFonts w:ascii="Arial" w:eastAsia="Times New Roman" w:hAnsi="Arial" w:cs="Arial"/>
          <w:color w:val="000000"/>
          <w:sz w:val="24"/>
          <w:szCs w:val="24"/>
          <w:lang w:eastAsia="pt-BR"/>
        </w:rPr>
        <w:t xml:space="preserve"> e </w:t>
      </w:r>
      <w:r w:rsidR="00D3493C" w:rsidRPr="00D3493C">
        <w:rPr>
          <w:rFonts w:ascii="Arial" w:eastAsia="Times New Roman" w:hAnsi="Arial" w:cs="Arial"/>
          <w:color w:val="000000"/>
          <w:sz w:val="24"/>
          <w:szCs w:val="24"/>
          <w:lang w:eastAsia="pt-BR"/>
        </w:rPr>
        <w:t>vencidos os prazo</w:t>
      </w:r>
      <w:r w:rsidRPr="00D3493C">
        <w:rPr>
          <w:rFonts w:ascii="Arial" w:eastAsia="Times New Roman" w:hAnsi="Arial" w:cs="Arial"/>
          <w:color w:val="000000"/>
          <w:sz w:val="24"/>
          <w:szCs w:val="24"/>
          <w:lang w:eastAsia="pt-BR"/>
        </w:rPr>
        <w:t xml:space="preserve"> os selecionados serão convocados para assinatura do contrato.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4.3 - O(s) projeto(s) de venda a ser(em) contratado(s) será( ão) selecionado(s) conforme critérios estabelecidos pelo art. 25 da Resolução.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4.5. Na ausência ou desconformidade de qualquer desses documentos constatada na abertura dos envelopes poderá ser concedido abertura de prazo para sua regularização de até </w:t>
      </w:r>
      <w:r w:rsidR="00CF167A" w:rsidRPr="00CF167A">
        <w:rPr>
          <w:rFonts w:ascii="Arial" w:eastAsia="Times New Roman" w:hAnsi="Arial" w:cs="Arial"/>
          <w:color w:val="000000"/>
          <w:sz w:val="24"/>
          <w:szCs w:val="24"/>
          <w:lang w:eastAsia="pt-BR"/>
        </w:rPr>
        <w:t>03 (três)</w:t>
      </w:r>
      <w:r w:rsidRPr="00CF167A">
        <w:rPr>
          <w:rFonts w:ascii="Arial" w:eastAsia="Times New Roman" w:hAnsi="Arial" w:cs="Arial"/>
          <w:color w:val="000000"/>
          <w:sz w:val="24"/>
          <w:szCs w:val="24"/>
          <w:lang w:eastAsia="pt-BR"/>
        </w:rPr>
        <w:t xml:space="preserve"> dias, conforme análise da Comissão Julgadora.</w:t>
      </w:r>
    </w:p>
    <w:p w:rsidR="00CF167A" w:rsidRDefault="00CF167A" w:rsidP="003506A9">
      <w:pPr>
        <w:spacing w:after="150" w:line="240" w:lineRule="auto"/>
        <w:jc w:val="both"/>
        <w:rPr>
          <w:rFonts w:ascii="Verdana" w:eastAsia="Times New Roman" w:hAnsi="Verdana" w:cs="Times New Roman"/>
          <w:color w:val="000000"/>
          <w:sz w:val="20"/>
          <w:szCs w:val="20"/>
          <w:lang w:eastAsia="pt-BR"/>
        </w:rPr>
      </w:pPr>
    </w:p>
    <w:p w:rsidR="003506A9" w:rsidRPr="00CF167A" w:rsidRDefault="003506A9" w:rsidP="003506A9">
      <w:pPr>
        <w:spacing w:after="150" w:line="240" w:lineRule="auto"/>
        <w:jc w:val="both"/>
        <w:rPr>
          <w:rFonts w:ascii="Arial" w:eastAsia="Times New Roman" w:hAnsi="Arial" w:cs="Arial"/>
          <w:b/>
          <w:color w:val="000000"/>
          <w:sz w:val="24"/>
          <w:szCs w:val="24"/>
          <w:lang w:eastAsia="pt-BR"/>
        </w:rPr>
      </w:pPr>
      <w:r w:rsidRPr="00CF167A">
        <w:rPr>
          <w:rFonts w:ascii="Arial" w:eastAsia="Times New Roman" w:hAnsi="Arial" w:cs="Arial"/>
          <w:b/>
          <w:color w:val="000000"/>
          <w:sz w:val="24"/>
          <w:szCs w:val="24"/>
          <w:lang w:eastAsia="pt-BR"/>
        </w:rPr>
        <w:t>5. CRITÉRIOS DE SELEÇÃO DOS BENEFICIÁRIOS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5.1. Para seleção, os projetos de venda habilitadas serão </w:t>
      </w:r>
      <w:r w:rsidR="00BB229B">
        <w:rPr>
          <w:rFonts w:ascii="Arial" w:eastAsia="Times New Roman" w:hAnsi="Arial" w:cs="Arial"/>
          <w:color w:val="000000"/>
          <w:sz w:val="24"/>
          <w:szCs w:val="24"/>
          <w:lang w:eastAsia="pt-BR"/>
        </w:rPr>
        <w:t>os que apresentarem o menor preço por item, sempre tendo como valor máximo, por item, o constante neste edital</w:t>
      </w:r>
      <w:r w:rsidRPr="00CF167A">
        <w:rPr>
          <w:rFonts w:ascii="Arial" w:eastAsia="Times New Roman" w:hAnsi="Arial" w:cs="Arial"/>
          <w:color w:val="000000"/>
          <w:sz w:val="24"/>
          <w:szCs w:val="24"/>
          <w:lang w:eastAsia="pt-BR"/>
        </w:rPr>
        <w:t>.</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5.2. </w:t>
      </w:r>
      <w:r w:rsidR="00BB229B">
        <w:rPr>
          <w:rFonts w:ascii="Arial" w:eastAsia="Times New Roman" w:hAnsi="Arial" w:cs="Arial"/>
          <w:color w:val="000000"/>
          <w:sz w:val="24"/>
          <w:szCs w:val="24"/>
          <w:lang w:eastAsia="pt-BR"/>
        </w:rPr>
        <w:t>Existindo empate no valor cotado, para cada item</w:t>
      </w:r>
      <w:r w:rsidRPr="00CF167A">
        <w:rPr>
          <w:rFonts w:ascii="Arial" w:eastAsia="Times New Roman" w:hAnsi="Arial" w:cs="Arial"/>
          <w:color w:val="000000"/>
          <w:sz w:val="24"/>
          <w:szCs w:val="24"/>
          <w:lang w:eastAsia="pt-BR"/>
        </w:rPr>
        <w:t>, será observada a seguinte ordem de prioridade para seleção: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 - o</w:t>
      </w:r>
      <w:r w:rsidR="00BB229B">
        <w:rPr>
          <w:rFonts w:ascii="Arial" w:eastAsia="Times New Roman" w:hAnsi="Arial" w:cs="Arial"/>
          <w:color w:val="000000"/>
          <w:sz w:val="24"/>
          <w:szCs w:val="24"/>
          <w:lang w:eastAsia="pt-BR"/>
        </w:rPr>
        <w:t>s</w:t>
      </w:r>
      <w:r w:rsidRPr="00CF167A">
        <w:rPr>
          <w:rFonts w:ascii="Arial" w:eastAsia="Times New Roman" w:hAnsi="Arial" w:cs="Arial"/>
          <w:color w:val="000000"/>
          <w:sz w:val="24"/>
          <w:szCs w:val="24"/>
          <w:lang w:eastAsia="pt-BR"/>
        </w:rPr>
        <w:t xml:space="preserve"> projetos de fornecedores locais terá prioridade sobre os demais.</w:t>
      </w:r>
    </w:p>
    <w:p w:rsidR="003506A9" w:rsidRPr="00AE0993"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II </w:t>
      </w:r>
      <w:r w:rsidR="00BB229B">
        <w:rPr>
          <w:rFonts w:ascii="Arial" w:eastAsia="Times New Roman" w:hAnsi="Arial" w:cs="Arial"/>
          <w:color w:val="000000"/>
          <w:sz w:val="24"/>
          <w:szCs w:val="24"/>
          <w:lang w:eastAsia="pt-BR"/>
        </w:rPr>
        <w:t>–</w:t>
      </w:r>
      <w:r w:rsidRPr="00CF167A">
        <w:rPr>
          <w:rFonts w:ascii="Arial" w:eastAsia="Times New Roman" w:hAnsi="Arial" w:cs="Arial"/>
          <w:color w:val="000000"/>
          <w:sz w:val="24"/>
          <w:szCs w:val="24"/>
          <w:lang w:eastAsia="pt-BR"/>
        </w:rPr>
        <w:t xml:space="preserve"> </w:t>
      </w:r>
      <w:r w:rsidR="00D92B93">
        <w:rPr>
          <w:rFonts w:ascii="Arial" w:eastAsia="Times New Roman" w:hAnsi="Arial" w:cs="Arial"/>
          <w:color w:val="000000"/>
          <w:sz w:val="24"/>
          <w:szCs w:val="24"/>
          <w:lang w:eastAsia="pt-BR"/>
        </w:rPr>
        <w:t xml:space="preserve">persistindo o empate, após a utilização do critério previsto no item I, será </w:t>
      </w:r>
      <w:r w:rsidRPr="00AE0993">
        <w:rPr>
          <w:rFonts w:ascii="Arial" w:eastAsia="Times New Roman" w:hAnsi="Arial" w:cs="Arial"/>
          <w:color w:val="000000"/>
          <w:sz w:val="24"/>
          <w:szCs w:val="24"/>
          <w:lang w:eastAsia="pt-BR"/>
        </w:rPr>
        <w:t>observada a seguinte ordem de prioridade para seleção:</w:t>
      </w:r>
    </w:p>
    <w:p w:rsidR="003506A9" w:rsidRPr="00AE0993" w:rsidRDefault="00D92B93"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w:t>
      </w:r>
      <w:r w:rsidR="003506A9" w:rsidRPr="00AE0993">
        <w:rPr>
          <w:rFonts w:ascii="Arial" w:eastAsia="Times New Roman" w:hAnsi="Arial" w:cs="Arial"/>
          <w:color w:val="000000"/>
          <w:sz w:val="24"/>
          <w:szCs w:val="24"/>
          <w:lang w:eastAsia="pt-BR"/>
        </w:rPr>
        <w:t xml:space="preserve"> - os assentamentos de reforma agrária, as comunidades tradicionais indígenas e as comunidades quilombolas, não havendo prioridade entre estes;</w:t>
      </w:r>
    </w:p>
    <w:p w:rsidR="003506A9" w:rsidRPr="00AE0993" w:rsidRDefault="00D92B93"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b</w:t>
      </w:r>
      <w:r w:rsidR="003506A9" w:rsidRPr="00AE0993">
        <w:rPr>
          <w:rFonts w:ascii="Arial" w:eastAsia="Times New Roman" w:hAnsi="Arial" w:cs="Arial"/>
          <w:color w:val="000000"/>
          <w:sz w:val="24"/>
          <w:szCs w:val="24"/>
          <w:lang w:eastAsia="pt-BR"/>
        </w:rPr>
        <w:t xml:space="preserve"> - os fornecedores de gêneros alimentícios certificados como orgânicos ou agroecológicos, segundo a </w:t>
      </w:r>
      <w:r w:rsidR="00CF167A" w:rsidRPr="00AE0993">
        <w:rPr>
          <w:rFonts w:ascii="Arial" w:eastAsia="Times New Roman" w:hAnsi="Arial" w:cs="Arial"/>
          <w:color w:val="000000"/>
          <w:sz w:val="24"/>
          <w:szCs w:val="24"/>
          <w:lang w:eastAsia="pt-BR"/>
        </w:rPr>
        <w:t>Lei n° 10.831, de 23 de dezembro de 2003</w:t>
      </w:r>
      <w:r w:rsidR="003506A9" w:rsidRPr="00AE0993">
        <w:rPr>
          <w:rFonts w:ascii="Arial" w:eastAsia="Times New Roman" w:hAnsi="Arial" w:cs="Arial"/>
          <w:color w:val="000000"/>
          <w:sz w:val="24"/>
          <w:szCs w:val="24"/>
          <w:lang w:eastAsia="pt-BR"/>
        </w:rPr>
        <w:t>;</w:t>
      </w:r>
    </w:p>
    <w:p w:rsidR="003506A9" w:rsidRPr="00AE0993" w:rsidRDefault="00D92B93"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w:t>
      </w:r>
      <w:r w:rsidR="003506A9" w:rsidRPr="00AE0993">
        <w:rPr>
          <w:rFonts w:ascii="Arial" w:eastAsia="Times New Roman" w:hAnsi="Arial" w:cs="Arial"/>
          <w:color w:val="000000"/>
          <w:sz w:val="24"/>
          <w:szCs w:val="24"/>
          <w:lang w:eastAsia="pt-BR"/>
        </w:rPr>
        <w:t xml:space="preserve">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5.</w:t>
      </w:r>
      <w:r w:rsidR="00D92B93">
        <w:rPr>
          <w:rFonts w:ascii="Arial" w:eastAsia="Times New Roman" w:hAnsi="Arial" w:cs="Arial"/>
          <w:color w:val="000000"/>
          <w:sz w:val="24"/>
          <w:szCs w:val="24"/>
          <w:lang w:eastAsia="pt-BR"/>
        </w:rPr>
        <w:t>3</w:t>
      </w:r>
      <w:r w:rsidRPr="00CF167A">
        <w:rPr>
          <w:rFonts w:ascii="Arial" w:eastAsia="Times New Roman" w:hAnsi="Arial" w:cs="Arial"/>
          <w:color w:val="000000"/>
          <w:sz w:val="24"/>
          <w:szCs w:val="24"/>
          <w:lang w:eastAsia="pt-BR"/>
        </w:rPr>
        <w:t>. No caso de empate entre grupos formais, terão prioridade organizações com maior porcentagem de agricultores familiares e/ou empreendedores familiares rurais no seu quadro de sócios, conforme DAP Jurídica.</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5.</w:t>
      </w:r>
      <w:r w:rsidR="00D92B93">
        <w:rPr>
          <w:rFonts w:ascii="Arial" w:eastAsia="Times New Roman" w:hAnsi="Arial" w:cs="Arial"/>
          <w:color w:val="000000"/>
          <w:sz w:val="24"/>
          <w:szCs w:val="24"/>
          <w:lang w:eastAsia="pt-BR"/>
        </w:rPr>
        <w:t>4</w:t>
      </w:r>
      <w:r w:rsidRPr="00CF167A">
        <w:rPr>
          <w:rFonts w:ascii="Arial" w:eastAsia="Times New Roman" w:hAnsi="Arial" w:cs="Arial"/>
          <w:color w:val="000000"/>
          <w:sz w:val="24"/>
          <w:szCs w:val="24"/>
          <w:lang w:eastAsia="pt-BR"/>
        </w:rPr>
        <w:t>. Em caso de persistir o empate, será realizado sorteio ou, em havendo consenso entre as partes, poderá optar-se pela divisão no fornecimento dos produtos a serem adquiridos entre as organizações finalistas.</w:t>
      </w:r>
    </w:p>
    <w:p w:rsidR="00CF167A" w:rsidRDefault="00CF167A" w:rsidP="003506A9">
      <w:pPr>
        <w:spacing w:after="150" w:line="240" w:lineRule="auto"/>
        <w:jc w:val="both"/>
        <w:rPr>
          <w:rFonts w:ascii="Verdana" w:eastAsia="Times New Roman" w:hAnsi="Verdana" w:cs="Times New Roman"/>
          <w:color w:val="000000"/>
          <w:sz w:val="20"/>
          <w:szCs w:val="20"/>
          <w:lang w:eastAsia="pt-BR"/>
        </w:rPr>
      </w:pPr>
    </w:p>
    <w:p w:rsidR="003506A9" w:rsidRPr="00CF167A" w:rsidRDefault="003506A9" w:rsidP="003506A9">
      <w:pPr>
        <w:spacing w:after="150" w:line="240" w:lineRule="auto"/>
        <w:jc w:val="both"/>
        <w:rPr>
          <w:rFonts w:ascii="Arial" w:eastAsia="Times New Roman" w:hAnsi="Arial" w:cs="Arial"/>
          <w:b/>
          <w:color w:val="000000"/>
          <w:sz w:val="24"/>
          <w:szCs w:val="24"/>
          <w:lang w:eastAsia="pt-BR"/>
        </w:rPr>
      </w:pPr>
      <w:r w:rsidRPr="00CF167A">
        <w:rPr>
          <w:rFonts w:ascii="Arial" w:eastAsia="Times New Roman" w:hAnsi="Arial" w:cs="Arial"/>
          <w:b/>
          <w:color w:val="000000"/>
          <w:sz w:val="24"/>
          <w:szCs w:val="24"/>
          <w:lang w:eastAsia="pt-BR"/>
        </w:rPr>
        <w:t>6. DAS AMOSTRAS DOS PRODUTOS</w:t>
      </w:r>
    </w:p>
    <w:p w:rsidR="003506A9" w:rsidRPr="00CF167A" w:rsidRDefault="003506A9" w:rsidP="00AE0993">
      <w:pPr>
        <w:spacing w:after="150" w:line="240" w:lineRule="auto"/>
        <w:ind w:firstLine="708"/>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O fornecedor classificado em primeiro lugar </w:t>
      </w:r>
      <w:r w:rsidR="00CF167A" w:rsidRPr="00CF167A">
        <w:rPr>
          <w:rFonts w:ascii="Arial" w:eastAsia="Times New Roman" w:hAnsi="Arial" w:cs="Arial"/>
          <w:color w:val="000000"/>
          <w:sz w:val="24"/>
          <w:szCs w:val="24"/>
          <w:lang w:eastAsia="pt-BR"/>
        </w:rPr>
        <w:t>d</w:t>
      </w:r>
      <w:r w:rsidRPr="00CF167A">
        <w:rPr>
          <w:rFonts w:ascii="Arial" w:eastAsia="Times New Roman" w:hAnsi="Arial" w:cs="Arial"/>
          <w:color w:val="000000"/>
          <w:sz w:val="24"/>
          <w:szCs w:val="24"/>
          <w:lang w:eastAsia="pt-BR"/>
        </w:rPr>
        <w:t>ever</w:t>
      </w:r>
      <w:r w:rsidR="00CF167A" w:rsidRPr="00CF167A">
        <w:rPr>
          <w:rFonts w:ascii="Arial" w:eastAsia="Times New Roman" w:hAnsi="Arial" w:cs="Arial"/>
          <w:color w:val="000000"/>
          <w:sz w:val="24"/>
          <w:szCs w:val="24"/>
          <w:lang w:eastAsia="pt-BR"/>
        </w:rPr>
        <w:t>á</w:t>
      </w:r>
      <w:r w:rsidRPr="00CF167A">
        <w:rPr>
          <w:rFonts w:ascii="Arial" w:eastAsia="Times New Roman" w:hAnsi="Arial" w:cs="Arial"/>
          <w:color w:val="000000"/>
          <w:sz w:val="24"/>
          <w:szCs w:val="24"/>
          <w:lang w:eastAsia="pt-BR"/>
        </w:rPr>
        <w:t xml:space="preserve"> entregar as amostras indicadas no quadro abaixo na </w:t>
      </w:r>
      <w:r w:rsidR="00CF167A" w:rsidRPr="00CF167A">
        <w:rPr>
          <w:rFonts w:ascii="Arial" w:eastAsia="Times New Roman" w:hAnsi="Arial" w:cs="Arial"/>
          <w:color w:val="000000"/>
          <w:sz w:val="24"/>
          <w:szCs w:val="24"/>
          <w:lang w:eastAsia="pt-BR"/>
        </w:rPr>
        <w:t>Secretaria Municipal de Educação</w:t>
      </w:r>
      <w:r w:rsidRPr="00CF167A">
        <w:rPr>
          <w:rFonts w:ascii="Arial" w:eastAsia="Times New Roman" w:hAnsi="Arial" w:cs="Arial"/>
          <w:color w:val="000000"/>
          <w:sz w:val="24"/>
          <w:szCs w:val="24"/>
          <w:lang w:eastAsia="pt-BR"/>
        </w:rPr>
        <w:t xml:space="preserve">, até o dia </w:t>
      </w:r>
      <w:r w:rsidR="00B16ABE">
        <w:rPr>
          <w:rFonts w:ascii="Arial" w:eastAsia="Times New Roman" w:hAnsi="Arial" w:cs="Arial"/>
          <w:color w:val="000000"/>
          <w:sz w:val="24"/>
          <w:szCs w:val="24"/>
          <w:lang w:eastAsia="pt-BR"/>
        </w:rPr>
        <w:t>24 de junho de 2015</w:t>
      </w:r>
      <w:r w:rsidRPr="00CF167A">
        <w:rPr>
          <w:rFonts w:ascii="Arial" w:eastAsia="Times New Roman" w:hAnsi="Arial" w:cs="Arial"/>
          <w:color w:val="000000"/>
          <w:sz w:val="24"/>
          <w:szCs w:val="24"/>
          <w:lang w:eastAsia="pt-BR"/>
        </w:rPr>
        <w:t xml:space="preserve"> , até as </w:t>
      </w:r>
      <w:r w:rsidR="00B16ABE">
        <w:rPr>
          <w:rFonts w:ascii="Arial" w:eastAsia="Times New Roman" w:hAnsi="Arial" w:cs="Arial"/>
          <w:color w:val="000000"/>
          <w:sz w:val="24"/>
          <w:szCs w:val="24"/>
          <w:lang w:eastAsia="pt-BR"/>
        </w:rPr>
        <w:t>09h</w:t>
      </w:r>
      <w:r w:rsidRPr="00CF167A">
        <w:rPr>
          <w:rFonts w:ascii="Arial" w:eastAsia="Times New Roman" w:hAnsi="Arial" w:cs="Arial"/>
          <w:color w:val="000000"/>
          <w:sz w:val="24"/>
          <w:szCs w:val="24"/>
          <w:lang w:eastAsia="pt-BR"/>
        </w:rPr>
        <w:t>, para avaliação e seleção dos produtos a serem adquiridos, as quais deverão ser submetidas a testes necessários, imediatamente após a fase de habilitação.</w:t>
      </w:r>
    </w:p>
    <w:p w:rsidR="003506A9" w:rsidRPr="00CF167A" w:rsidRDefault="003506A9" w:rsidP="00AE0993">
      <w:pPr>
        <w:spacing w:after="150" w:line="240" w:lineRule="auto"/>
        <w:ind w:firstLine="708"/>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O resultado da análise será publicado em </w:t>
      </w:r>
      <w:r w:rsidR="00CF167A" w:rsidRPr="00CF167A">
        <w:rPr>
          <w:rFonts w:ascii="Arial" w:eastAsia="Times New Roman" w:hAnsi="Arial" w:cs="Arial"/>
          <w:color w:val="000000"/>
          <w:sz w:val="24"/>
          <w:szCs w:val="24"/>
          <w:lang w:eastAsia="pt-BR"/>
        </w:rPr>
        <w:t xml:space="preserve">05 (cinco) </w:t>
      </w:r>
      <w:r w:rsidRPr="00CF167A">
        <w:rPr>
          <w:rFonts w:ascii="Arial" w:eastAsia="Times New Roman" w:hAnsi="Arial" w:cs="Arial"/>
          <w:color w:val="000000"/>
          <w:sz w:val="24"/>
          <w:szCs w:val="24"/>
          <w:lang w:eastAsia="pt-BR"/>
        </w:rPr>
        <w:t>dias após o prazo da apresentação das amostras.</w:t>
      </w:r>
    </w:p>
    <w:p w:rsidR="00B16ABE" w:rsidRDefault="00B16ABE" w:rsidP="003506A9">
      <w:pPr>
        <w:spacing w:after="150" w:line="240" w:lineRule="auto"/>
        <w:jc w:val="both"/>
        <w:rPr>
          <w:rFonts w:ascii="Arial" w:eastAsia="Times New Roman" w:hAnsi="Arial" w:cs="Arial"/>
          <w:b/>
          <w:color w:val="000000"/>
          <w:sz w:val="24"/>
          <w:szCs w:val="24"/>
          <w:lang w:eastAsia="pt-BR"/>
        </w:rPr>
      </w:pP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7. LOCAL E PERIODICIDADE DE ENTREGA DOS PRODUTOS</w:t>
      </w:r>
    </w:p>
    <w:p w:rsidR="003506A9" w:rsidRPr="00CF167A" w:rsidRDefault="003506A9" w:rsidP="00AE0993">
      <w:pPr>
        <w:spacing w:after="150" w:line="240" w:lineRule="auto"/>
        <w:ind w:firstLine="708"/>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A entrega d</w:t>
      </w:r>
      <w:r w:rsidR="00B16ABE">
        <w:rPr>
          <w:rFonts w:ascii="Arial" w:eastAsia="Times New Roman" w:hAnsi="Arial" w:cs="Arial"/>
          <w:color w:val="000000"/>
          <w:sz w:val="24"/>
          <w:szCs w:val="24"/>
          <w:lang w:eastAsia="pt-BR"/>
        </w:rPr>
        <w:t>os gêneros alimentícios deverá ser realizada nas escolas municipais de Vila Maria, devendo ser de forma semanal, conforme solicitação do setor responsável.</w:t>
      </w:r>
    </w:p>
    <w:p w:rsidR="003506A9" w:rsidRPr="001732F5" w:rsidRDefault="003506A9" w:rsidP="00B16ABE">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8. PAGAMENTO</w:t>
      </w:r>
    </w:p>
    <w:p w:rsidR="003506A9" w:rsidRPr="00AE0993" w:rsidRDefault="003506A9" w:rsidP="00AE0993">
      <w:pPr>
        <w:spacing w:after="150" w:line="240" w:lineRule="auto"/>
        <w:ind w:firstLine="708"/>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 xml:space="preserve">O pagamento será realizado até </w:t>
      </w:r>
      <w:r w:rsidR="00AE0993" w:rsidRPr="00AE0993">
        <w:rPr>
          <w:rFonts w:ascii="Arial" w:eastAsia="Times New Roman" w:hAnsi="Arial" w:cs="Arial"/>
          <w:color w:val="000000"/>
          <w:sz w:val="24"/>
          <w:szCs w:val="24"/>
          <w:lang w:eastAsia="pt-BR"/>
        </w:rPr>
        <w:t>10</w:t>
      </w:r>
      <w:r w:rsidRPr="00AE0993">
        <w:rPr>
          <w:rFonts w:ascii="Arial" w:eastAsia="Times New Roman" w:hAnsi="Arial" w:cs="Arial"/>
          <w:color w:val="000000"/>
          <w:sz w:val="24"/>
          <w:szCs w:val="24"/>
          <w:lang w:eastAsia="pt-BR"/>
        </w:rPr>
        <w:t xml:space="preserve"> dias após a última entrega do mês mediante apresentação de documento fiscal correspondente ao fornecimento efetuado, vedada à antecipação de pagamento, para cada faturamento.</w:t>
      </w:r>
    </w:p>
    <w:p w:rsidR="00AE0993" w:rsidRDefault="00AE0993" w:rsidP="003506A9">
      <w:pPr>
        <w:spacing w:after="150" w:line="240" w:lineRule="auto"/>
        <w:jc w:val="both"/>
        <w:rPr>
          <w:rFonts w:ascii="Verdana" w:eastAsia="Times New Roman" w:hAnsi="Verdana" w:cs="Times New Roman"/>
          <w:color w:val="000000"/>
          <w:sz w:val="20"/>
          <w:szCs w:val="20"/>
          <w:lang w:eastAsia="pt-BR"/>
        </w:rPr>
      </w:pPr>
    </w:p>
    <w:p w:rsidR="00041B50" w:rsidRPr="009F56E1" w:rsidRDefault="00041B50" w:rsidP="00041B50">
      <w:pPr>
        <w:jc w:val="both"/>
        <w:rPr>
          <w:rFonts w:ascii="Arial" w:hAnsi="Arial" w:cs="Arial"/>
          <w:b/>
          <w:sz w:val="24"/>
          <w:szCs w:val="24"/>
        </w:rPr>
      </w:pPr>
      <w:r w:rsidRPr="009F56E1">
        <w:rPr>
          <w:rFonts w:ascii="Arial" w:eastAsia="Times New Roman" w:hAnsi="Arial" w:cs="Arial"/>
          <w:b/>
          <w:color w:val="000000"/>
          <w:sz w:val="24"/>
          <w:szCs w:val="24"/>
          <w:lang w:eastAsia="pt-BR"/>
        </w:rPr>
        <w:t xml:space="preserve">9. </w:t>
      </w:r>
      <w:r w:rsidRPr="009F56E1">
        <w:rPr>
          <w:rFonts w:ascii="Arial" w:hAnsi="Arial" w:cs="Arial"/>
          <w:b/>
          <w:sz w:val="24"/>
          <w:szCs w:val="24"/>
        </w:rPr>
        <w:t>DA APRESENTAÇÃO DOS ENVELOPES</w:t>
      </w: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t>O participante deverá  apresentar os documentos de Habilitação e a sua Proposta (projeto de venda) em envelopes distintos, lacrados, identificados respectivamente, com nº 01 e nº 02, conforme o que segue:</w:t>
      </w:r>
    </w:p>
    <w:p w:rsidR="00041B50" w:rsidRPr="009F56E1" w:rsidRDefault="00041B50" w:rsidP="009F56E1">
      <w:pPr>
        <w:spacing w:after="0" w:line="240" w:lineRule="auto"/>
        <w:jc w:val="both"/>
        <w:rPr>
          <w:rFonts w:ascii="Arial" w:hAnsi="Arial" w:cs="Arial"/>
          <w:sz w:val="24"/>
          <w:szCs w:val="24"/>
        </w:rPr>
      </w:pP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lastRenderedPageBreak/>
        <w:t>AO MUNICIPIO DE VILA MARIA - RS</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EDITAL DE CHAMAMENTO Nº 0</w:t>
      </w:r>
      <w:r w:rsidR="00BB229B">
        <w:rPr>
          <w:rFonts w:ascii="Arial" w:hAnsi="Arial" w:cs="Arial"/>
          <w:b/>
          <w:sz w:val="24"/>
          <w:szCs w:val="24"/>
        </w:rPr>
        <w:t>3</w:t>
      </w:r>
      <w:r w:rsidRPr="009F56E1">
        <w:rPr>
          <w:rFonts w:ascii="Arial" w:hAnsi="Arial" w:cs="Arial"/>
          <w:b/>
          <w:sz w:val="24"/>
          <w:szCs w:val="24"/>
        </w:rPr>
        <w:t>/201</w:t>
      </w:r>
      <w:r w:rsidR="00BB229B">
        <w:rPr>
          <w:rFonts w:ascii="Arial" w:hAnsi="Arial" w:cs="Arial"/>
          <w:b/>
          <w:sz w:val="24"/>
          <w:szCs w:val="24"/>
        </w:rPr>
        <w:t>5</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ENVELOPE  Nº 01 – DOCUMENTOS</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PROPONENTE (NOME COMPLETO)</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 - - - - - - - - - - - - - - - - - - - - - - - - - - - - - - - - - - - - - -</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AO MUNICIPIO DE VILA MARIA - RS</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EDITAL DE CHAMAMENTO Nº 0</w:t>
      </w:r>
      <w:r w:rsidR="00BB229B">
        <w:rPr>
          <w:rFonts w:ascii="Arial" w:hAnsi="Arial" w:cs="Arial"/>
          <w:b/>
          <w:sz w:val="24"/>
          <w:szCs w:val="24"/>
        </w:rPr>
        <w:t>3/2015</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ENVELOPE  Nº 02 – PROJETO DE VENDA</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PROPONENTE (NOME COMPLETO)</w:t>
      </w:r>
    </w:p>
    <w:p w:rsidR="00041B50" w:rsidRPr="009F56E1" w:rsidRDefault="00041B50" w:rsidP="009F56E1">
      <w:pPr>
        <w:spacing w:after="0" w:line="240" w:lineRule="auto"/>
        <w:jc w:val="both"/>
        <w:rPr>
          <w:rFonts w:ascii="Arial" w:hAnsi="Arial" w:cs="Arial"/>
          <w:b/>
          <w:sz w:val="24"/>
          <w:szCs w:val="24"/>
        </w:rPr>
      </w:pP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t>O pagamento será realizado através de credito em conta corrente junto ao Banco do Brasil, conforme determinação do FNDE, no prazo de 05 dias após entrega dos produtos mediante apresentação de documento fiscal correspondente ao fornecimento.</w:t>
      </w:r>
    </w:p>
    <w:p w:rsidR="003506A9" w:rsidRPr="00AE0993" w:rsidRDefault="00041B50" w:rsidP="003506A9">
      <w:pPr>
        <w:spacing w:after="150" w:line="240" w:lineRule="auto"/>
        <w:jc w:val="both"/>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10</w:t>
      </w:r>
      <w:r w:rsidR="003506A9" w:rsidRPr="00AE0993">
        <w:rPr>
          <w:rFonts w:ascii="Arial" w:eastAsia="Times New Roman" w:hAnsi="Arial" w:cs="Arial"/>
          <w:b/>
          <w:color w:val="000000"/>
          <w:sz w:val="24"/>
          <w:szCs w:val="24"/>
          <w:lang w:eastAsia="pt-BR"/>
        </w:rPr>
        <w:t>. DISPOSIÇÕES GERAIS</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.1. A presente Chamada Pública poderá ser obtida no</w:t>
      </w:r>
      <w:r w:rsidR="00AE0993" w:rsidRPr="00AE0993">
        <w:rPr>
          <w:rFonts w:ascii="Arial" w:eastAsia="Times New Roman" w:hAnsi="Arial" w:cs="Arial"/>
          <w:color w:val="000000"/>
          <w:sz w:val="24"/>
          <w:szCs w:val="24"/>
          <w:lang w:eastAsia="pt-BR"/>
        </w:rPr>
        <w:t xml:space="preserve"> quadro de publicações e na internet no seguinte endereço </w:t>
      </w:r>
      <w:r w:rsidR="00BB229B" w:rsidRPr="00BB229B">
        <w:t xml:space="preserve"> </w:t>
      </w:r>
      <w:r w:rsidR="00BB229B" w:rsidRPr="00BB229B">
        <w:rPr>
          <w:rFonts w:ascii="Arial" w:eastAsia="Times New Roman" w:hAnsi="Arial" w:cs="Arial"/>
          <w:color w:val="000000"/>
          <w:sz w:val="24"/>
          <w:szCs w:val="24"/>
          <w:lang w:eastAsia="pt-BR"/>
        </w:rPr>
        <w:t>http://www.vilamaria.rs.gov.br/</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w:t>
      </w:r>
      <w:r w:rsidR="00AE0993" w:rsidRPr="00AE0993">
        <w:rPr>
          <w:rFonts w:ascii="Arial" w:eastAsia="Times New Roman" w:hAnsi="Arial" w:cs="Arial"/>
          <w:color w:val="000000"/>
          <w:sz w:val="24"/>
          <w:szCs w:val="24"/>
          <w:lang w:eastAsia="pt-BR"/>
        </w:rPr>
        <w:t>2</w:t>
      </w:r>
      <w:r w:rsidR="003506A9" w:rsidRPr="00AE0993">
        <w:rPr>
          <w:rFonts w:ascii="Arial" w:eastAsia="Times New Roman" w:hAnsi="Arial" w:cs="Arial"/>
          <w:color w:val="000000"/>
          <w:sz w:val="24"/>
          <w:szCs w:val="24"/>
          <w:lang w:eastAsia="pt-BR"/>
        </w:rPr>
        <w:t>. Os produtos alimentícios deverão atender ao disposto na legislação sanitária (federal, estadual ou municipal) específica para os alimentos de origem animal e vegetal.</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w:t>
      </w:r>
      <w:r w:rsidR="00AE0993" w:rsidRPr="00AE0993">
        <w:rPr>
          <w:rFonts w:ascii="Arial" w:eastAsia="Times New Roman" w:hAnsi="Arial" w:cs="Arial"/>
          <w:color w:val="000000"/>
          <w:sz w:val="24"/>
          <w:szCs w:val="24"/>
          <w:lang w:eastAsia="pt-BR"/>
        </w:rPr>
        <w:t>3</w:t>
      </w:r>
      <w:r w:rsidR="003506A9" w:rsidRPr="00AE0993">
        <w:rPr>
          <w:rFonts w:ascii="Arial" w:eastAsia="Times New Roman" w:hAnsi="Arial" w:cs="Arial"/>
          <w:color w:val="000000"/>
          <w:sz w:val="24"/>
          <w:szCs w:val="24"/>
          <w:lang w:eastAsia="pt-BR"/>
        </w:rPr>
        <w:t>. O limite individual de venda do agricultor familiar e do empreendedor familiar rural para a alimentação escolar deverá respeitar o valor máximo de R$</w:t>
      </w:r>
      <w:r w:rsidR="00AE0993" w:rsidRPr="00AE0993">
        <w:rPr>
          <w:rFonts w:ascii="Arial" w:eastAsia="Times New Roman" w:hAnsi="Arial" w:cs="Arial"/>
          <w:color w:val="000000"/>
          <w:sz w:val="24"/>
          <w:szCs w:val="24"/>
          <w:lang w:eastAsia="pt-BR"/>
        </w:rPr>
        <w:t xml:space="preserve"> </w:t>
      </w:r>
      <w:r w:rsidR="003506A9" w:rsidRPr="00AE0993">
        <w:rPr>
          <w:rFonts w:ascii="Arial" w:eastAsia="Times New Roman" w:hAnsi="Arial" w:cs="Arial"/>
          <w:color w:val="000000"/>
          <w:sz w:val="24"/>
          <w:szCs w:val="24"/>
          <w:lang w:eastAsia="pt-BR"/>
        </w:rPr>
        <w:t>20.000,00 (vinte mil reais), por DAP/Ano/Entidade Executora, e obedecerá as seguintes regras:</w:t>
      </w:r>
    </w:p>
    <w:p w:rsidR="003506A9" w:rsidRPr="00AE0993" w:rsidRDefault="003506A9" w:rsidP="003506A9">
      <w:pPr>
        <w:spacing w:after="150" w:line="240" w:lineRule="auto"/>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I - Para a comercialização com fornecedores individuais e grupos informais, os contratos individuais firmados deverão respeitar o valor máximo de R$20.000,00 (vinte mil reais), por DAP/Ano/E.Ex.</w:t>
      </w:r>
    </w:p>
    <w:p w:rsidR="003506A9" w:rsidRPr="00AE0993" w:rsidRDefault="003506A9" w:rsidP="003506A9">
      <w:pPr>
        <w:spacing w:after="150" w:line="240" w:lineRule="auto"/>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506A9" w:rsidRPr="00AE0993" w:rsidRDefault="003506A9" w:rsidP="003506A9">
      <w:pPr>
        <w:spacing w:after="150" w:line="240" w:lineRule="auto"/>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Valor máximo a ser contratado = nº de agricultores familiares inscritos na DAP jurídica x R$ 20.000,00.</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w:t>
      </w:r>
      <w:r w:rsidR="00AE0993" w:rsidRPr="00AE0993">
        <w:rPr>
          <w:rFonts w:ascii="Arial" w:eastAsia="Times New Roman" w:hAnsi="Arial" w:cs="Arial"/>
          <w:color w:val="000000"/>
          <w:sz w:val="24"/>
          <w:szCs w:val="24"/>
          <w:lang w:eastAsia="pt-BR"/>
        </w:rPr>
        <w:t>4</w:t>
      </w:r>
      <w:r w:rsidR="003506A9" w:rsidRPr="00AE0993">
        <w:rPr>
          <w:rFonts w:ascii="Arial" w:eastAsia="Times New Roman" w:hAnsi="Arial" w:cs="Arial"/>
          <w:color w:val="000000"/>
          <w:sz w:val="24"/>
          <w:szCs w:val="24"/>
          <w:lang w:eastAsia="pt-BR"/>
        </w:rPr>
        <w:t>.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r w:rsidR="00AE0993" w:rsidRPr="00AE0993">
        <w:rPr>
          <w:rFonts w:ascii="Arial" w:eastAsia="Times New Roman" w:hAnsi="Arial" w:cs="Arial"/>
          <w:color w:val="000000"/>
          <w:sz w:val="24"/>
          <w:szCs w:val="24"/>
          <w:lang w:eastAsia="pt-BR"/>
        </w:rPr>
        <w:t>Lei Federal 8.666/93 e suas alterações.</w:t>
      </w:r>
    </w:p>
    <w:p w:rsidR="00041B50" w:rsidRPr="009F56E1" w:rsidRDefault="00041B50" w:rsidP="00041B50">
      <w:pPr>
        <w:jc w:val="both"/>
        <w:rPr>
          <w:rFonts w:ascii="Arial" w:hAnsi="Arial" w:cs="Arial"/>
          <w:b/>
          <w:sz w:val="24"/>
          <w:szCs w:val="24"/>
        </w:rPr>
      </w:pPr>
    </w:p>
    <w:p w:rsidR="00041B50" w:rsidRPr="009F56E1" w:rsidRDefault="00041B50" w:rsidP="00041B50">
      <w:pPr>
        <w:jc w:val="both"/>
        <w:rPr>
          <w:rFonts w:ascii="Arial" w:hAnsi="Arial" w:cs="Arial"/>
          <w:b/>
          <w:sz w:val="24"/>
          <w:szCs w:val="24"/>
        </w:rPr>
      </w:pPr>
      <w:r w:rsidRPr="009F56E1">
        <w:rPr>
          <w:rFonts w:ascii="Arial" w:hAnsi="Arial" w:cs="Arial"/>
          <w:b/>
          <w:sz w:val="24"/>
          <w:szCs w:val="24"/>
        </w:rPr>
        <w:lastRenderedPageBreak/>
        <w:t>11. DOS RECURSOS</w:t>
      </w: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t>Das decisões proferidas decorrentes do presente chamamento público, caberá recurso no prazo de 05 dias, conforme art. 109 da Lei 8.666/93.</w:t>
      </w: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t>Informações serão prestadas  aos interessados no horário das 08h e 30min às 17h, na Prefeitura Municipal de Vila Maria, no Setor de Licitações, sito à Rua Irmãos Busato, 450, 808, onde poderão ser obtidas cópias do edital e seus anexos.  Edital está disponível no site: http://www.pmvilmaria.com.br</w:t>
      </w:r>
    </w:p>
    <w:p w:rsidR="00041B50" w:rsidRPr="009F56E1" w:rsidRDefault="00041B50" w:rsidP="003506A9">
      <w:pPr>
        <w:spacing w:after="150" w:line="240" w:lineRule="auto"/>
        <w:jc w:val="both"/>
        <w:rPr>
          <w:rFonts w:ascii="Arial" w:eastAsia="Times New Roman" w:hAnsi="Arial" w:cs="Arial"/>
          <w:color w:val="000000"/>
          <w:sz w:val="20"/>
          <w:szCs w:val="20"/>
          <w:lang w:eastAsia="pt-BR"/>
        </w:rPr>
      </w:pPr>
    </w:p>
    <w:p w:rsidR="00041B50" w:rsidRPr="009F56E1" w:rsidRDefault="00041B50" w:rsidP="003506A9">
      <w:pPr>
        <w:spacing w:after="150" w:line="240" w:lineRule="auto"/>
        <w:jc w:val="both"/>
        <w:rPr>
          <w:rFonts w:ascii="Arial" w:eastAsia="Times New Roman" w:hAnsi="Arial" w:cs="Arial"/>
          <w:color w:val="000000"/>
          <w:sz w:val="20"/>
          <w:szCs w:val="20"/>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9F56E1">
      <w:pPr>
        <w:spacing w:after="0" w:line="240" w:lineRule="auto"/>
        <w:jc w:val="center"/>
        <w:rPr>
          <w:rFonts w:ascii="Arial" w:eastAsia="Times New Roman" w:hAnsi="Arial" w:cs="Arial"/>
          <w:b/>
          <w:color w:val="000000"/>
          <w:sz w:val="24"/>
          <w:szCs w:val="24"/>
          <w:lang w:eastAsia="pt-BR"/>
        </w:rPr>
      </w:pPr>
      <w:r w:rsidRPr="009F56E1">
        <w:rPr>
          <w:rFonts w:ascii="Arial" w:eastAsia="Times New Roman" w:hAnsi="Arial" w:cs="Arial"/>
          <w:b/>
          <w:color w:val="000000"/>
          <w:sz w:val="24"/>
          <w:szCs w:val="24"/>
          <w:lang w:eastAsia="pt-BR"/>
        </w:rPr>
        <w:t>GABINETE DO PREFEITO MUNICIPAL DE VILA MARIA</w:t>
      </w:r>
    </w:p>
    <w:p w:rsidR="00AE0993" w:rsidRPr="009F56E1" w:rsidRDefault="00AE0993" w:rsidP="009F56E1">
      <w:pPr>
        <w:spacing w:after="0" w:line="240" w:lineRule="auto"/>
        <w:jc w:val="center"/>
        <w:rPr>
          <w:rFonts w:ascii="Arial" w:eastAsia="Times New Roman" w:hAnsi="Arial" w:cs="Arial"/>
          <w:color w:val="000000"/>
          <w:sz w:val="24"/>
          <w:szCs w:val="24"/>
          <w:lang w:eastAsia="pt-BR"/>
        </w:rPr>
      </w:pPr>
      <w:r w:rsidRPr="009F56E1">
        <w:rPr>
          <w:rFonts w:ascii="Arial" w:eastAsia="Times New Roman" w:hAnsi="Arial" w:cs="Arial"/>
          <w:color w:val="000000"/>
          <w:sz w:val="24"/>
          <w:szCs w:val="24"/>
          <w:lang w:eastAsia="pt-BR"/>
        </w:rPr>
        <w:t xml:space="preserve">Aos </w:t>
      </w:r>
      <w:r w:rsidR="00BB229B">
        <w:rPr>
          <w:rFonts w:ascii="Arial" w:eastAsia="Times New Roman" w:hAnsi="Arial" w:cs="Arial"/>
          <w:color w:val="000000"/>
          <w:sz w:val="24"/>
          <w:szCs w:val="24"/>
          <w:lang w:eastAsia="pt-BR"/>
        </w:rPr>
        <w:t>26</w:t>
      </w:r>
      <w:r w:rsidRPr="009F56E1">
        <w:rPr>
          <w:rFonts w:ascii="Arial" w:eastAsia="Times New Roman" w:hAnsi="Arial" w:cs="Arial"/>
          <w:color w:val="000000"/>
          <w:sz w:val="24"/>
          <w:szCs w:val="24"/>
          <w:lang w:eastAsia="pt-BR"/>
        </w:rPr>
        <w:t xml:space="preserve"> dias do mês de</w:t>
      </w:r>
      <w:r w:rsidR="00BB229B">
        <w:rPr>
          <w:rFonts w:ascii="Arial" w:eastAsia="Times New Roman" w:hAnsi="Arial" w:cs="Arial"/>
          <w:color w:val="000000"/>
          <w:sz w:val="24"/>
          <w:szCs w:val="24"/>
          <w:lang w:eastAsia="pt-BR"/>
        </w:rPr>
        <w:t xml:space="preserve"> </w:t>
      </w:r>
      <w:r w:rsidRPr="009F56E1">
        <w:rPr>
          <w:rFonts w:ascii="Arial" w:eastAsia="Times New Roman" w:hAnsi="Arial" w:cs="Arial"/>
          <w:color w:val="000000"/>
          <w:sz w:val="24"/>
          <w:szCs w:val="24"/>
          <w:lang w:eastAsia="pt-BR"/>
        </w:rPr>
        <w:t>maio de 2015</w:t>
      </w:r>
    </w:p>
    <w:p w:rsidR="00AE0993" w:rsidRPr="009F56E1" w:rsidRDefault="00AE0993" w:rsidP="009F56E1">
      <w:pPr>
        <w:spacing w:after="0" w:line="240" w:lineRule="auto"/>
        <w:jc w:val="center"/>
        <w:rPr>
          <w:rFonts w:ascii="Arial" w:eastAsia="Times New Roman" w:hAnsi="Arial" w:cs="Arial"/>
          <w:color w:val="000000"/>
          <w:sz w:val="24"/>
          <w:szCs w:val="24"/>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AE0993">
      <w:pPr>
        <w:spacing w:after="0" w:line="240" w:lineRule="auto"/>
        <w:jc w:val="center"/>
        <w:rPr>
          <w:rFonts w:ascii="Arial" w:eastAsia="Times New Roman" w:hAnsi="Arial" w:cs="Arial"/>
          <w:color w:val="000000"/>
          <w:sz w:val="24"/>
          <w:szCs w:val="24"/>
          <w:lang w:eastAsia="pt-BR"/>
        </w:rPr>
      </w:pPr>
      <w:r w:rsidRPr="009F56E1">
        <w:rPr>
          <w:rFonts w:ascii="Arial" w:eastAsia="Times New Roman" w:hAnsi="Arial" w:cs="Arial"/>
          <w:color w:val="000000"/>
          <w:sz w:val="24"/>
          <w:szCs w:val="24"/>
          <w:lang w:eastAsia="pt-BR"/>
        </w:rPr>
        <w:t>NEURA LORINI MATT</w:t>
      </w:r>
    </w:p>
    <w:p w:rsidR="00AE0993" w:rsidRPr="009F56E1" w:rsidRDefault="00AE0993" w:rsidP="00AE0993">
      <w:pPr>
        <w:spacing w:after="0" w:line="240" w:lineRule="auto"/>
        <w:jc w:val="center"/>
        <w:rPr>
          <w:rFonts w:ascii="Arial" w:eastAsia="Times New Roman" w:hAnsi="Arial" w:cs="Arial"/>
          <w:color w:val="000000"/>
          <w:sz w:val="24"/>
          <w:szCs w:val="24"/>
          <w:lang w:eastAsia="pt-BR"/>
        </w:rPr>
      </w:pPr>
      <w:r w:rsidRPr="009F56E1">
        <w:rPr>
          <w:rFonts w:ascii="Arial" w:eastAsia="Times New Roman" w:hAnsi="Arial" w:cs="Arial"/>
          <w:color w:val="000000"/>
          <w:sz w:val="24"/>
          <w:szCs w:val="24"/>
          <w:lang w:eastAsia="pt-BR"/>
        </w:rPr>
        <w:t>Prefeita Municipal</w:t>
      </w: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3506A9">
      <w:pPr>
        <w:spacing w:after="150" w:line="240" w:lineRule="auto"/>
        <w:jc w:val="both"/>
        <w:rPr>
          <w:rFonts w:ascii="Arial" w:eastAsia="Times New Roman" w:hAnsi="Arial" w:cs="Arial"/>
          <w:color w:val="000000"/>
          <w:sz w:val="20"/>
          <w:szCs w:val="20"/>
          <w:lang w:eastAsia="pt-BR"/>
        </w:rPr>
      </w:pPr>
    </w:p>
    <w:p w:rsidR="00AE0993" w:rsidRPr="009F56E1" w:rsidRDefault="00AE0993" w:rsidP="00041B50">
      <w:pPr>
        <w:spacing w:after="0" w:line="240" w:lineRule="auto"/>
        <w:jc w:val="both"/>
        <w:rPr>
          <w:rFonts w:ascii="Arial" w:eastAsia="Times New Roman" w:hAnsi="Arial" w:cs="Arial"/>
          <w:color w:val="000000"/>
          <w:sz w:val="20"/>
          <w:szCs w:val="20"/>
          <w:lang w:eastAsia="pt-BR"/>
        </w:rPr>
      </w:pPr>
    </w:p>
    <w:p w:rsidR="00041B50" w:rsidRPr="009F56E1" w:rsidRDefault="00041B50" w:rsidP="00041B50">
      <w:pPr>
        <w:spacing w:after="0" w:line="240" w:lineRule="auto"/>
        <w:rPr>
          <w:rFonts w:ascii="Arial" w:hAnsi="Arial" w:cs="Arial"/>
          <w:sz w:val="24"/>
          <w:szCs w:val="24"/>
        </w:rPr>
      </w:pPr>
      <w:r w:rsidRPr="009F56E1">
        <w:rPr>
          <w:rFonts w:ascii="Arial" w:hAnsi="Arial" w:cs="Arial"/>
          <w:sz w:val="24"/>
          <w:szCs w:val="24"/>
        </w:rPr>
        <w:t>DELONEI CARLSO PERIN</w:t>
      </w:r>
    </w:p>
    <w:p w:rsidR="00041B50" w:rsidRPr="009F56E1" w:rsidRDefault="00041B50" w:rsidP="00041B50">
      <w:pPr>
        <w:spacing w:after="0" w:line="240" w:lineRule="auto"/>
        <w:rPr>
          <w:rFonts w:ascii="Arial" w:hAnsi="Arial" w:cs="Arial"/>
          <w:sz w:val="24"/>
          <w:szCs w:val="24"/>
        </w:rPr>
      </w:pPr>
      <w:r w:rsidRPr="009F56E1">
        <w:rPr>
          <w:rFonts w:ascii="Arial" w:hAnsi="Arial" w:cs="Arial"/>
          <w:sz w:val="24"/>
          <w:szCs w:val="24"/>
        </w:rPr>
        <w:t>Secretária de Governo</w:t>
      </w:r>
    </w:p>
    <w:p w:rsidR="00AE0993" w:rsidRPr="009F56E1" w:rsidRDefault="00AE0993" w:rsidP="00041B50">
      <w:pPr>
        <w:spacing w:after="0" w:line="240" w:lineRule="auto"/>
        <w:jc w:val="both"/>
        <w:rPr>
          <w:rFonts w:ascii="Arial" w:eastAsia="Times New Roman" w:hAnsi="Arial" w:cs="Arial"/>
          <w:color w:val="000000"/>
          <w:sz w:val="20"/>
          <w:szCs w:val="20"/>
          <w:lang w:eastAsia="pt-BR"/>
        </w:rPr>
      </w:pPr>
    </w:p>
    <w:p w:rsidR="00AE0993" w:rsidRPr="009F56E1" w:rsidRDefault="00AE0993" w:rsidP="003506A9">
      <w:pPr>
        <w:spacing w:after="150" w:line="240" w:lineRule="auto"/>
        <w:jc w:val="both"/>
        <w:rPr>
          <w:rFonts w:ascii="Arial" w:eastAsia="Times New Roman" w:hAnsi="Arial" w:cs="Arial"/>
          <w:color w:val="000000"/>
          <w:sz w:val="20"/>
          <w:szCs w:val="20"/>
          <w:lang w:eastAsia="pt-BR"/>
        </w:rPr>
      </w:pPr>
    </w:p>
    <w:p w:rsidR="00AE0993" w:rsidRDefault="00AE0993" w:rsidP="003506A9">
      <w:pPr>
        <w:spacing w:after="150" w:line="240" w:lineRule="auto"/>
        <w:jc w:val="both"/>
        <w:rPr>
          <w:rFonts w:ascii="Verdana" w:eastAsia="Times New Roman" w:hAnsi="Verdana" w:cs="Times New Roman"/>
          <w:color w:val="000000"/>
          <w:sz w:val="20"/>
          <w:szCs w:val="20"/>
          <w:lang w:eastAsia="pt-BR"/>
        </w:rPr>
      </w:pPr>
    </w:p>
    <w:p w:rsidR="00AE0993" w:rsidRDefault="00AE0993" w:rsidP="003506A9">
      <w:pPr>
        <w:spacing w:after="150" w:line="240" w:lineRule="auto"/>
        <w:jc w:val="both"/>
        <w:rPr>
          <w:rFonts w:ascii="Verdana" w:eastAsia="Times New Roman" w:hAnsi="Verdana" w:cs="Times New Roman"/>
          <w:color w:val="000000"/>
          <w:sz w:val="20"/>
          <w:szCs w:val="20"/>
          <w:lang w:eastAsia="pt-BR"/>
        </w:rPr>
      </w:pPr>
    </w:p>
    <w:p w:rsidR="00AE0993" w:rsidRDefault="00AE0993" w:rsidP="003506A9">
      <w:pPr>
        <w:spacing w:after="150" w:line="240" w:lineRule="auto"/>
        <w:jc w:val="both"/>
        <w:rPr>
          <w:rFonts w:ascii="Verdana" w:eastAsia="Times New Roman" w:hAnsi="Verdana" w:cs="Times New Roman"/>
          <w:color w:val="000000"/>
          <w:sz w:val="20"/>
          <w:szCs w:val="20"/>
          <w:lang w:eastAsia="pt-BR"/>
        </w:rPr>
      </w:pPr>
    </w:p>
    <w:p w:rsidR="00AE0993" w:rsidRPr="001732F5" w:rsidRDefault="00AE0993" w:rsidP="003506A9">
      <w:pPr>
        <w:spacing w:after="150" w:line="240" w:lineRule="auto"/>
        <w:jc w:val="both"/>
        <w:rPr>
          <w:rFonts w:ascii="Verdana" w:eastAsia="Times New Roman" w:hAnsi="Verdana" w:cs="Times New Roman"/>
          <w:color w:val="000000"/>
          <w:sz w:val="20"/>
          <w:szCs w:val="20"/>
          <w:lang w:eastAsia="pt-BR"/>
        </w:rPr>
      </w:pPr>
    </w:p>
    <w:p w:rsidR="003506A9"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p w:rsidR="007402DD" w:rsidRDefault="007402DD" w:rsidP="003506A9">
      <w:pPr>
        <w:spacing w:after="150" w:line="240" w:lineRule="auto"/>
        <w:jc w:val="center"/>
        <w:rPr>
          <w:rFonts w:ascii="Verdana" w:eastAsia="Times New Roman" w:hAnsi="Verdana" w:cs="Times New Roman"/>
          <w:color w:val="000000"/>
          <w:sz w:val="20"/>
          <w:szCs w:val="20"/>
          <w:lang w:eastAsia="pt-BR"/>
        </w:rPr>
      </w:pPr>
    </w:p>
    <w:p w:rsidR="007402DD" w:rsidRDefault="007402DD" w:rsidP="003506A9">
      <w:pPr>
        <w:spacing w:after="150" w:line="240" w:lineRule="auto"/>
        <w:jc w:val="center"/>
        <w:rPr>
          <w:rFonts w:ascii="Verdana" w:eastAsia="Times New Roman" w:hAnsi="Verdana" w:cs="Times New Roman"/>
          <w:color w:val="000000"/>
          <w:sz w:val="20"/>
          <w:szCs w:val="20"/>
          <w:lang w:eastAsia="pt-BR"/>
        </w:rPr>
      </w:pPr>
    </w:p>
    <w:p w:rsidR="007402DD" w:rsidRDefault="007402DD" w:rsidP="003506A9">
      <w:pPr>
        <w:spacing w:after="150" w:line="240" w:lineRule="auto"/>
        <w:jc w:val="center"/>
        <w:rPr>
          <w:rFonts w:ascii="Verdana" w:eastAsia="Times New Roman" w:hAnsi="Verdana" w:cs="Times New Roman"/>
          <w:color w:val="000000"/>
          <w:sz w:val="20"/>
          <w:szCs w:val="20"/>
          <w:lang w:eastAsia="pt-BR"/>
        </w:rPr>
      </w:pPr>
    </w:p>
    <w:p w:rsidR="007402DD" w:rsidRDefault="007402DD" w:rsidP="003506A9">
      <w:pPr>
        <w:spacing w:after="150" w:line="240" w:lineRule="auto"/>
        <w:jc w:val="center"/>
        <w:rPr>
          <w:rFonts w:ascii="Verdana" w:eastAsia="Times New Roman" w:hAnsi="Verdana" w:cs="Times New Roman"/>
          <w:color w:val="000000"/>
          <w:sz w:val="20"/>
          <w:szCs w:val="20"/>
          <w:lang w:eastAsia="pt-BR"/>
        </w:rPr>
      </w:pPr>
    </w:p>
    <w:p w:rsidR="007402DD" w:rsidRDefault="007402DD" w:rsidP="003506A9">
      <w:pPr>
        <w:spacing w:after="150" w:line="240" w:lineRule="auto"/>
        <w:jc w:val="center"/>
        <w:rPr>
          <w:rFonts w:ascii="Verdana" w:eastAsia="Times New Roman" w:hAnsi="Verdana" w:cs="Times New Roman"/>
          <w:color w:val="000000"/>
          <w:sz w:val="20"/>
          <w:szCs w:val="20"/>
          <w:lang w:eastAsia="pt-BR"/>
        </w:rPr>
      </w:pPr>
    </w:p>
    <w:p w:rsidR="007402DD" w:rsidRDefault="007402DD" w:rsidP="003506A9">
      <w:pPr>
        <w:spacing w:after="150" w:line="240" w:lineRule="auto"/>
        <w:jc w:val="center"/>
        <w:rPr>
          <w:rFonts w:ascii="Verdana" w:eastAsia="Times New Roman" w:hAnsi="Verdana" w:cs="Times New Roman"/>
          <w:color w:val="000000"/>
          <w:sz w:val="20"/>
          <w:szCs w:val="20"/>
          <w:lang w:eastAsia="pt-BR"/>
        </w:rPr>
      </w:pPr>
    </w:p>
    <w:p w:rsidR="007402DD" w:rsidRDefault="007402DD" w:rsidP="003506A9">
      <w:pPr>
        <w:spacing w:after="150" w:line="240" w:lineRule="auto"/>
        <w:jc w:val="center"/>
        <w:rPr>
          <w:rFonts w:ascii="Verdana" w:eastAsia="Times New Roman" w:hAnsi="Verdana" w:cs="Times New Roman"/>
          <w:color w:val="000000"/>
          <w:sz w:val="20"/>
          <w:szCs w:val="20"/>
          <w:lang w:eastAsia="pt-BR"/>
        </w:rPr>
      </w:pPr>
    </w:p>
    <w:p w:rsidR="007402DD" w:rsidRDefault="007402DD" w:rsidP="003506A9">
      <w:pPr>
        <w:spacing w:after="150" w:line="240" w:lineRule="auto"/>
        <w:jc w:val="center"/>
        <w:rPr>
          <w:rFonts w:ascii="Verdana" w:eastAsia="Times New Roman" w:hAnsi="Verdana" w:cs="Times New Roman"/>
          <w:color w:val="000000"/>
          <w:sz w:val="20"/>
          <w:szCs w:val="20"/>
          <w:lang w:eastAsia="pt-BR"/>
        </w:rPr>
      </w:pPr>
    </w:p>
    <w:p w:rsidR="003506A9" w:rsidRPr="00C47F2C" w:rsidRDefault="003506A9" w:rsidP="003506A9">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lastRenderedPageBreak/>
        <w:t>ANEXO I</w:t>
      </w:r>
    </w:p>
    <w:p w:rsidR="003506A9" w:rsidRPr="00C47F2C" w:rsidRDefault="00C47F2C" w:rsidP="003506A9">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MINUTA DO </w:t>
      </w:r>
      <w:r w:rsidR="003506A9" w:rsidRPr="00C47F2C">
        <w:rPr>
          <w:rFonts w:ascii="Arial" w:eastAsia="Times New Roman" w:hAnsi="Arial" w:cs="Arial"/>
          <w:color w:val="000000"/>
          <w:sz w:val="24"/>
          <w:szCs w:val="24"/>
          <w:lang w:eastAsia="pt-BR"/>
        </w:rPr>
        <w:t>CONTRATO N.º /20XX</w:t>
      </w:r>
    </w:p>
    <w:p w:rsidR="003506A9" w:rsidRPr="00C47F2C" w:rsidRDefault="003506A9" w:rsidP="003506A9">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CONTRATO DE AQUISIÇÃO DE GÊNEROS ALIMENTÍCIOS DA AGRICULTURA FAMILIAR PARA A ALIMENTAÇÃO ESCOLAR/PNAE</w:t>
      </w:r>
    </w:p>
    <w:p w:rsidR="003506A9" w:rsidRPr="00C47F2C" w:rsidRDefault="00DC045E"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Município de Vila Maria</w:t>
      </w:r>
      <w:r w:rsidR="003506A9" w:rsidRPr="00C47F2C">
        <w:rPr>
          <w:rFonts w:ascii="Arial" w:eastAsia="Times New Roman" w:hAnsi="Arial" w:cs="Arial"/>
          <w:color w:val="000000"/>
          <w:sz w:val="24"/>
          <w:szCs w:val="24"/>
          <w:lang w:eastAsia="pt-BR"/>
        </w:rPr>
        <w:t>, pessoa jurídica de direito público, com sede à Rua _____________, N.º _____, inscrita no CNPJ sob n.º _________________________, representada neste ato pel(a) Prefeit(a) Municipal, Sr.(a) _____________________, doravante denominado CONTRATANTE, e por outro lado (nome do grupo formal ou informal ou fornecedor individual), com situado à Av. _____________, n.º____, em (município), inscrita no CNPJ sob n.º ________________________, (para grupo formal), CPF sob n.º_____________ ( grupos informais e individuais), doravante denominado (a) CONTRATADO (A), fundamentados nas disposições e da </w:t>
      </w:r>
      <w:r w:rsidRPr="00C47F2C">
        <w:rPr>
          <w:rFonts w:ascii="Arial" w:eastAsia="Times New Roman" w:hAnsi="Arial" w:cs="Arial"/>
          <w:color w:val="000000"/>
          <w:sz w:val="24"/>
          <w:szCs w:val="24"/>
          <w:lang w:eastAsia="pt-BR"/>
        </w:rPr>
        <w:t>Lei Federal 8666 e suas alterações</w:t>
      </w:r>
      <w:r w:rsidR="003506A9" w:rsidRPr="00C47F2C">
        <w:rPr>
          <w:rFonts w:ascii="Arial" w:eastAsia="Times New Roman" w:hAnsi="Arial" w:cs="Arial"/>
          <w:color w:val="000000"/>
          <w:sz w:val="24"/>
          <w:szCs w:val="24"/>
          <w:lang w:eastAsia="pt-BR"/>
        </w:rPr>
        <w:t>, e tendo em vista o que consta na Chamada Pública nº _______, resolvem celebrar o presente contrato mediante as cláusulas que seguem:</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PRIMEIRA: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É objeto desta contratação a aquisição de GÊNEROS ALIMENTÍCIOS DA AGRICULTURA FAMILIAR PARA ALIMENTAÇÃO ESCOLAR, para alunos da rede de educação básica pública, verba FNDE/PNAE, </w:t>
      </w:r>
      <w:r w:rsidR="00DC045E" w:rsidRPr="00C47F2C">
        <w:rPr>
          <w:rFonts w:ascii="Arial" w:eastAsia="Times New Roman" w:hAnsi="Arial" w:cs="Arial"/>
          <w:color w:val="000000"/>
          <w:sz w:val="24"/>
          <w:szCs w:val="24"/>
          <w:lang w:eastAsia="pt-BR"/>
        </w:rPr>
        <w:t>2º</w:t>
      </w:r>
      <w:r w:rsidRPr="00C47F2C">
        <w:rPr>
          <w:rFonts w:ascii="Arial" w:eastAsia="Times New Roman" w:hAnsi="Arial" w:cs="Arial"/>
          <w:color w:val="000000"/>
          <w:sz w:val="24"/>
          <w:szCs w:val="24"/>
          <w:lang w:eastAsia="pt-BR"/>
        </w:rPr>
        <w:t xml:space="preserve"> semestre de 20</w:t>
      </w:r>
      <w:r w:rsidR="00DC045E" w:rsidRPr="00C47F2C">
        <w:rPr>
          <w:rFonts w:ascii="Arial" w:eastAsia="Times New Roman" w:hAnsi="Arial" w:cs="Arial"/>
          <w:color w:val="000000"/>
          <w:sz w:val="24"/>
          <w:szCs w:val="24"/>
          <w:lang w:eastAsia="pt-BR"/>
        </w:rPr>
        <w:t>15</w:t>
      </w:r>
      <w:r w:rsidRPr="00C47F2C">
        <w:rPr>
          <w:rFonts w:ascii="Arial" w:eastAsia="Times New Roman" w:hAnsi="Arial" w:cs="Arial"/>
          <w:color w:val="000000"/>
          <w:sz w:val="24"/>
          <w:szCs w:val="24"/>
          <w:lang w:eastAsia="pt-BR"/>
        </w:rPr>
        <w:t>, descritos no quadro previsto na Cláusula Quarta, todos de acordo com a chamada pública n.º _____, o qual fica fazendo parte integrante do presente contrato, independentemente de anexação ou transcrição.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SEGUNDA: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CONTRATADO se compromete a fornecer os gêneros alimentícios da Agricultura Familiar ao CONTRATANTE conforme descrito na Cláusula Quarta deste Contrato.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TERCEIRA: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limite individual de venda de gêneros alimentícios do CONTRATADO, será de até R$ 20.000,00 (vinte mil reais) por DAP por ano civil, referente à sua produção, conforme a legislação do Programa Nacional de Alimentação Escolar.</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QUARTA: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Pelo fornecimento dos gêneros alimentícios, nos quantitativos descritos abaixo (no quadro), de Gêneros Alimentícios da Agricultura Familiar, o (a) CONTRATADO (A) receberá o valor total de R$ _____________ (_______________________).</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O recebimento das mercadorias dar-se-á mediante apresentação do Termo de Recebimento e das Notas Fiscais de Venda pela pessoa responsável pela alimentação no local de entrega, consoante anexo deste Contrato.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lastRenderedPageBreak/>
        <w:t>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tbl>
      <w:tblPr>
        <w:tblW w:w="8718" w:type="dxa"/>
        <w:jc w:val="center"/>
        <w:tblInd w:w="1101"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716"/>
        <w:gridCol w:w="1684"/>
        <w:gridCol w:w="1689"/>
        <w:gridCol w:w="1693"/>
        <w:gridCol w:w="1687"/>
        <w:gridCol w:w="1249"/>
      </w:tblGrid>
      <w:tr w:rsidR="003506A9" w:rsidRPr="001732F5" w:rsidTr="00C47F2C">
        <w:trPr>
          <w:trHeight w:val="420"/>
          <w:jc w:val="center"/>
        </w:trPr>
        <w:tc>
          <w:tcPr>
            <w:tcW w:w="6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Verdana" w:eastAsia="Times New Roman" w:hAnsi="Verdana" w:cs="Times New Roman"/>
                <w:color w:val="000000"/>
                <w:sz w:val="20"/>
                <w:szCs w:val="20"/>
                <w:lang w:eastAsia="pt-BR"/>
              </w:rPr>
              <w:t> </w:t>
            </w:r>
            <w:r w:rsidRPr="001732F5">
              <w:rPr>
                <w:rFonts w:ascii="Arial" w:eastAsia="Times New Roman" w:hAnsi="Arial" w:cs="Arial"/>
                <w:color w:val="FFFFFF"/>
                <w:sz w:val="15"/>
                <w:szCs w:val="15"/>
                <w:lang w:eastAsia="pt-BR"/>
              </w:rPr>
              <w:t>Produto</w:t>
            </w:r>
          </w:p>
        </w:tc>
        <w:tc>
          <w:tcPr>
            <w:tcW w:w="170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Unidade</w:t>
            </w:r>
          </w:p>
        </w:tc>
        <w:tc>
          <w:tcPr>
            <w:tcW w:w="170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Quantidade</w:t>
            </w:r>
          </w:p>
        </w:tc>
        <w:tc>
          <w:tcPr>
            <w:tcW w:w="170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Periodicidade de Entrega</w:t>
            </w:r>
          </w:p>
        </w:tc>
        <w:tc>
          <w:tcPr>
            <w:tcW w:w="2964"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Preço de Aquisição</w:t>
            </w:r>
          </w:p>
        </w:tc>
      </w:tr>
      <w:tr w:rsidR="003506A9" w:rsidRPr="001732F5" w:rsidTr="00C47F2C">
        <w:trPr>
          <w:trHeight w:val="285"/>
          <w:jc w:val="center"/>
        </w:trPr>
        <w:tc>
          <w:tcPr>
            <w:tcW w:w="6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Preço Unitário (divulgado na chamada pública)</w:t>
            </w:r>
          </w:p>
        </w:tc>
        <w:tc>
          <w:tcPr>
            <w:tcW w:w="126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Preço Total</w:t>
            </w:r>
          </w:p>
        </w:tc>
      </w:tr>
      <w:tr w:rsidR="003506A9" w:rsidRPr="001732F5" w:rsidTr="00C47F2C">
        <w:trPr>
          <w:trHeight w:val="285"/>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trHeight w:val="180"/>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trHeight w:val="210"/>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trHeight w:val="210"/>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trHeight w:val="210"/>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trHeight w:val="210"/>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trHeight w:val="210"/>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trHeight w:val="210"/>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trHeight w:val="210"/>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trHeight w:val="210"/>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trHeight w:val="210"/>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trHeight w:val="210"/>
          <w:jc w:val="center"/>
        </w:trPr>
        <w:tc>
          <w:tcPr>
            <w:tcW w:w="7456"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Valor Total do Contrato</w:t>
            </w:r>
          </w:p>
        </w:tc>
        <w:tc>
          <w:tcPr>
            <w:tcW w:w="12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bl>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QUINTA: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As despesas decorrentes do presente contrato correrão à conta das seguintes dotações orçamentárias: ____________________PROG. ALIMENTAÇÃO ESCOLAR - PNAE.</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SEXTA: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CONTRATANTE, após receber os documentos descritos na Cláusula Quarta, alínea "a", e após a tramitação do processo para instrução e liquidação, efetuará o seu pagamento no valor correspondente às entregas do mês anterior.</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SÉTIMA: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CONTRATANTE que não seguir a forma de liberação de recursos para pagamento do CONTRATADO, está sujeito a pagamento de multa de 2%, mais juros de 0,1% ao dia, sobre o valor da parcela vencida.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OITAVA: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lastRenderedPageBreak/>
        <w:t>O CONTRATANTE se compromete em gu</w:t>
      </w:r>
      <w:r w:rsidR="00DC045E" w:rsidRPr="00C47F2C">
        <w:rPr>
          <w:rFonts w:ascii="Arial" w:eastAsia="Times New Roman" w:hAnsi="Arial" w:cs="Arial"/>
          <w:color w:val="000000"/>
          <w:sz w:val="24"/>
          <w:szCs w:val="24"/>
          <w:lang w:eastAsia="pt-BR"/>
        </w:rPr>
        <w:t xml:space="preserve">ardar pelo prazo estabelecido na instrução 026/FNDE/MEC </w:t>
      </w:r>
      <w:r w:rsidRPr="00C47F2C">
        <w:rPr>
          <w:rFonts w:ascii="Arial" w:eastAsia="Times New Roman" w:hAnsi="Arial" w:cs="Arial"/>
          <w:color w:val="000000"/>
          <w:sz w:val="24"/>
          <w:szCs w:val="24"/>
          <w:lang w:eastAsia="pt-BR"/>
        </w:rPr>
        <w:t>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NONA: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É de exclusiva responsabilidade do CONTRATADO o ressarcimento de danos causados ao CONTRATANTE ou a terceiros, decorrentes de sua culpa ou dolo na execução do contrato, não excluindo ou reduzindo esta responsabilidade à fiscalização.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DÉCIMA: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CONTRATANTE em razão da supremacia do interesse público sobre os interesses particulares poderá:</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modificar unilateralmente o contrato para melhor adequação às finalidades de interesse público, respeitando os direitos do CONTRATADO;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b) rescindir unilateralmente o contrato, nos casos de infração contratual ou inaptidão do CONTRATADO;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 fiscalizar a execução do contrato;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d) aplicar sanções motivadas pela inexecução total ou parcial do ajuste;</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Sempre que o CONTRATANTE alterar ou rescindir o contrato sem restar caracterizada culpa do CONTRATADO, deverá respeitar o equilíbrio econômico-financeiro, garantindo-lhe o aumento da remuneração respectiva ou a indenização por despesas já realizadas.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DÉCIMA PRIMEIRA: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multa aplicada após regular processo administrativo poderá ser descontada dos pagamentos eventualmente devidos pelo CONTRATANTE ou, quando for o caso, cobrada judicialmente.</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DÉCIMA SEGUNDA: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fiscalização do presente contrato ficará a cargo do respectivo fiscal de contrato, da Secretaria Municipal de Educação, da Entidade Executora, do Conselho de Alimentação Escolar - CAE e outras entidades designadas pelo contratante ou pela legislação.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DÉCIMA TERCEIRA: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O presente contrato rege-se, ainda, pela chamada pública n.º _________/20XX, pela Resolução CD/FNDE nº </w:t>
      </w:r>
      <w:r w:rsidR="00B16ABE" w:rsidRPr="00C47F2C">
        <w:rPr>
          <w:rFonts w:ascii="Arial" w:eastAsia="Times New Roman" w:hAnsi="Arial" w:cs="Arial"/>
          <w:color w:val="000000"/>
          <w:sz w:val="24"/>
          <w:szCs w:val="24"/>
          <w:lang w:eastAsia="pt-BR"/>
        </w:rPr>
        <w:t>026</w:t>
      </w:r>
      <w:r w:rsidRPr="00C47F2C">
        <w:rPr>
          <w:rFonts w:ascii="Arial" w:eastAsia="Times New Roman" w:hAnsi="Arial" w:cs="Arial"/>
          <w:color w:val="000000"/>
          <w:sz w:val="24"/>
          <w:szCs w:val="24"/>
          <w:lang w:eastAsia="pt-BR"/>
        </w:rPr>
        <w:t>/20</w:t>
      </w:r>
      <w:r w:rsidR="00B16ABE" w:rsidRPr="00C47F2C">
        <w:rPr>
          <w:rFonts w:ascii="Arial" w:eastAsia="Times New Roman" w:hAnsi="Arial" w:cs="Arial"/>
          <w:color w:val="000000"/>
          <w:sz w:val="24"/>
          <w:szCs w:val="24"/>
          <w:lang w:eastAsia="pt-BR"/>
        </w:rPr>
        <w:t>13 e suas alterações</w:t>
      </w:r>
      <w:r w:rsidRPr="00C47F2C">
        <w:rPr>
          <w:rFonts w:ascii="Arial" w:eastAsia="Times New Roman" w:hAnsi="Arial" w:cs="Arial"/>
          <w:color w:val="000000"/>
          <w:sz w:val="24"/>
          <w:szCs w:val="24"/>
          <w:lang w:eastAsia="pt-BR"/>
        </w:rPr>
        <w:t>, pela</w:t>
      </w:r>
      <w:r w:rsidR="00B16ABE" w:rsidRPr="00C47F2C">
        <w:rPr>
          <w:rFonts w:ascii="Arial" w:eastAsia="Times New Roman" w:hAnsi="Arial" w:cs="Arial"/>
          <w:color w:val="000000"/>
          <w:sz w:val="24"/>
          <w:szCs w:val="24"/>
          <w:lang w:eastAsia="pt-BR"/>
        </w:rPr>
        <w:t xml:space="preserve"> Lei Federal 8.666 e pela lei Federal 11947</w:t>
      </w:r>
      <w:r w:rsidRPr="00C47F2C">
        <w:rPr>
          <w:rFonts w:ascii="Arial" w:eastAsia="Times New Roman" w:hAnsi="Arial" w:cs="Arial"/>
          <w:color w:val="000000"/>
          <w:sz w:val="24"/>
          <w:szCs w:val="24"/>
          <w:lang w:eastAsia="pt-BR"/>
        </w:rPr>
        <w:t>, em todos os seus termos.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DÉCIMA QUARTA: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lastRenderedPageBreak/>
        <w:t>Este Contrato poderá ser aditado a qualquer tempo, mediante acordo formal entre as partes, resguardadas as suas condições essenciais.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DÉCIMA QUINTA: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As comunicações com origem neste contrato deverão ser formais e expressas, por meio de carta, que somente terá validade se enviada mediante registro de recebimento</w:t>
      </w:r>
      <w:r w:rsidR="00B16ABE" w:rsidRPr="00C47F2C">
        <w:rPr>
          <w:rFonts w:ascii="Arial" w:eastAsia="Times New Roman" w:hAnsi="Arial" w:cs="Arial"/>
          <w:color w:val="000000"/>
          <w:sz w:val="24"/>
          <w:szCs w:val="24"/>
          <w:lang w:eastAsia="pt-BR"/>
        </w:rPr>
        <w:t>.</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DÉCIMA SEXTA: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por acordo entre as partes;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b) pela inobservância de qualquer de suas condições;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 por quaisquer dos motivos previstos em lei.</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DÉCIMA SÉTIMA: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presente contrato vigorará da sua assinatura até a entrega total dos produtos mediante o cronograma apresentado (Cláusula Quarta) ou até ______de __________de _________.</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CLÁUSULA DÉCIMA OITAVA: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É competente o Foro da Comarca de </w:t>
      </w:r>
      <w:r w:rsidR="00B16ABE" w:rsidRPr="00C47F2C">
        <w:rPr>
          <w:rFonts w:ascii="Arial" w:eastAsia="Times New Roman" w:hAnsi="Arial" w:cs="Arial"/>
          <w:color w:val="000000"/>
          <w:sz w:val="24"/>
          <w:szCs w:val="24"/>
          <w:lang w:eastAsia="pt-BR"/>
        </w:rPr>
        <w:t>Marau</w:t>
      </w:r>
      <w:r w:rsidRPr="00C47F2C">
        <w:rPr>
          <w:rFonts w:ascii="Arial" w:eastAsia="Times New Roman" w:hAnsi="Arial" w:cs="Arial"/>
          <w:color w:val="000000"/>
          <w:sz w:val="24"/>
          <w:szCs w:val="24"/>
          <w:lang w:eastAsia="pt-BR"/>
        </w:rPr>
        <w:t xml:space="preserve"> para dirimir qualquer controvérsia que se originar deste contrato.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E, por estarem assim, justos e contratados, assinam o presente instrumento em três vias de igual teor e forma, na presença de duas testemunhas.</w:t>
      </w:r>
    </w:p>
    <w:p w:rsidR="00B16ABE" w:rsidRPr="00C47F2C" w:rsidRDefault="00B16ABE" w:rsidP="003506A9">
      <w:pPr>
        <w:spacing w:after="150" w:line="240" w:lineRule="auto"/>
        <w:jc w:val="both"/>
        <w:rPr>
          <w:rFonts w:ascii="Arial" w:eastAsia="Times New Roman" w:hAnsi="Arial" w:cs="Arial"/>
          <w:color w:val="000000"/>
          <w:sz w:val="24"/>
          <w:szCs w:val="24"/>
          <w:lang w:eastAsia="pt-BR"/>
        </w:rPr>
      </w:pPr>
    </w:p>
    <w:p w:rsidR="00B16ABE" w:rsidRPr="00C47F2C" w:rsidRDefault="00B16ABE"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Vila Maria,        de        de 2015</w:t>
      </w:r>
    </w:p>
    <w:p w:rsidR="00B16ABE" w:rsidRPr="00C47F2C" w:rsidRDefault="00B16ABE" w:rsidP="003506A9">
      <w:pPr>
        <w:spacing w:after="150" w:line="240" w:lineRule="auto"/>
        <w:jc w:val="both"/>
        <w:rPr>
          <w:rFonts w:ascii="Arial" w:eastAsia="Times New Roman" w:hAnsi="Arial" w:cs="Arial"/>
          <w:color w:val="000000"/>
          <w:sz w:val="24"/>
          <w:szCs w:val="24"/>
          <w:lang w:eastAsia="pt-BR"/>
        </w:rPr>
      </w:pPr>
    </w:p>
    <w:p w:rsidR="00B16ABE" w:rsidRPr="00C47F2C" w:rsidRDefault="00B16ABE" w:rsidP="00B16ABE">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MUNICÍPIO DE VILA MARIA</w:t>
      </w:r>
    </w:p>
    <w:p w:rsidR="00B16ABE" w:rsidRPr="00C47F2C" w:rsidRDefault="00B16ABE" w:rsidP="00B16ABE">
      <w:pPr>
        <w:spacing w:after="150" w:line="240" w:lineRule="auto"/>
        <w:jc w:val="center"/>
        <w:rPr>
          <w:rFonts w:ascii="Arial" w:eastAsia="Times New Roman" w:hAnsi="Arial" w:cs="Arial"/>
          <w:color w:val="000000"/>
          <w:sz w:val="24"/>
          <w:szCs w:val="24"/>
          <w:lang w:eastAsia="pt-BR"/>
        </w:rPr>
      </w:pPr>
    </w:p>
    <w:p w:rsidR="003506A9" w:rsidRPr="00C47F2C" w:rsidRDefault="003506A9" w:rsidP="00B16ABE">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CONTRATADO(S) (Individual ou Grupo Informal)</w:t>
      </w:r>
    </w:p>
    <w:p w:rsidR="00B16ABE" w:rsidRPr="00C47F2C" w:rsidRDefault="00B16ABE" w:rsidP="00B16ABE">
      <w:pPr>
        <w:spacing w:after="150" w:line="240" w:lineRule="auto"/>
        <w:jc w:val="center"/>
        <w:rPr>
          <w:rFonts w:ascii="Arial" w:eastAsia="Times New Roman" w:hAnsi="Arial" w:cs="Arial"/>
          <w:color w:val="000000"/>
          <w:sz w:val="24"/>
          <w:szCs w:val="24"/>
          <w:lang w:eastAsia="pt-BR"/>
        </w:rPr>
      </w:pPr>
    </w:p>
    <w:p w:rsidR="003506A9" w:rsidRPr="00C47F2C" w:rsidRDefault="003506A9" w:rsidP="00B16ABE">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br/>
        <w:t>CONTRATADA (Grupo Formal)</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TESTEMUNHAS: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1. ________________________________________</w:t>
      </w:r>
    </w:p>
    <w:p w:rsidR="00B70615" w:rsidRPr="00C47F2C" w:rsidRDefault="003506A9" w:rsidP="003506A9">
      <w:pP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2. ________________________________________</w:t>
      </w:r>
    </w:p>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lastRenderedPageBreak/>
        <w:t>ANEXO I</w:t>
      </w:r>
      <w:r w:rsidR="00B16ABE">
        <w:rPr>
          <w:rFonts w:ascii="Verdana" w:eastAsia="Times New Roman" w:hAnsi="Verdana" w:cs="Times New Roman"/>
          <w:color w:val="000000"/>
          <w:sz w:val="20"/>
          <w:szCs w:val="20"/>
          <w:lang w:eastAsia="pt-BR"/>
        </w:rPr>
        <w:t>I</w:t>
      </w:r>
      <w:r w:rsidRPr="001732F5">
        <w:rPr>
          <w:rFonts w:ascii="Verdana" w:eastAsia="Times New Roman" w:hAnsi="Verdana" w:cs="Times New Roman"/>
          <w:color w:val="000000"/>
          <w:sz w:val="20"/>
          <w:szCs w:val="20"/>
          <w:lang w:eastAsia="pt-BR"/>
        </w:rPr>
        <w:t>V</w:t>
      </w:r>
    </w:p>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MODELO DE PROJETO DE VENDA</w:t>
      </w:r>
    </w:p>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MODELO PROPOSTO PARA OS GRUPOS FORMAIS</w:t>
      </w:r>
    </w:p>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tbl>
      <w:tblPr>
        <w:tblW w:w="8571" w:type="dxa"/>
        <w:jc w:val="center"/>
        <w:tblInd w:w="170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46"/>
        <w:gridCol w:w="1332"/>
        <w:gridCol w:w="1371"/>
        <w:gridCol w:w="1325"/>
        <w:gridCol w:w="1256"/>
        <w:gridCol w:w="1251"/>
        <w:gridCol w:w="1390"/>
      </w:tblGrid>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PROJETO DE VENDA DE GÊNEROS ALIMENTÍCIOS DA AGRICULTURA FAMILIAR PARA ALIMENTAÇÃO ESCOLAR/PNAE</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IDENTIFICAÇÃO DA PROPOSTA DE ATENDIMENTO AO EDITAL/CHAMADA PÚBLICA Nº</w:t>
            </w:r>
            <w:r w:rsidR="00B16ABE">
              <w:rPr>
                <w:rFonts w:ascii="Arial" w:eastAsia="Times New Roman" w:hAnsi="Arial" w:cs="Arial"/>
                <w:color w:val="FFFFFF"/>
                <w:sz w:val="15"/>
                <w:szCs w:val="15"/>
                <w:lang w:eastAsia="pt-BR"/>
              </w:rPr>
              <w:t xml:space="preserve"> 003/2015</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 - IDENTIFICAÇÃO DOS FORNECEDORES</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GRUPO FORMAL</w:t>
            </w:r>
          </w:p>
        </w:tc>
      </w:tr>
      <w:tr w:rsidR="003506A9" w:rsidRPr="001732F5" w:rsidTr="00C47F2C">
        <w:trPr>
          <w:jc w:val="center"/>
        </w:trPr>
        <w:tc>
          <w:tcPr>
            <w:tcW w:w="30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Proponente</w:t>
            </w:r>
          </w:p>
        </w:tc>
        <w:tc>
          <w:tcPr>
            <w:tcW w:w="548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CNPJ</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Endereço</w:t>
            </w:r>
          </w:p>
        </w:tc>
        <w:tc>
          <w:tcPr>
            <w:tcW w:w="6891"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Município/UF</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E-mail</w:t>
            </w:r>
          </w:p>
        </w:tc>
        <w:tc>
          <w:tcPr>
            <w:tcW w:w="546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DDD/Fone</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CEP</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8. Nº DAP Jurídica</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9. Banco</w:t>
            </w:r>
          </w:p>
        </w:tc>
        <w:tc>
          <w:tcPr>
            <w:tcW w:w="272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10. Agência Corrente</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11. Conta Nº da Conta</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12. Nº de Associados</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13. Nº de Associados de acordo com a Lei nº 11.326/2006</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14. Nº de Associados com DAP Física</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15. Nome do representante legal</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16. CPF</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17. DDD/Fone</w:t>
            </w:r>
          </w:p>
        </w:tc>
      </w:tr>
      <w:tr w:rsidR="003506A9" w:rsidRPr="001732F5" w:rsidTr="00C47F2C">
        <w:trPr>
          <w:jc w:val="center"/>
        </w:trPr>
        <w:tc>
          <w:tcPr>
            <w:tcW w:w="30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18. Endereço</w:t>
            </w:r>
          </w:p>
        </w:tc>
        <w:tc>
          <w:tcPr>
            <w:tcW w:w="548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19. Município/UF</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 - IDENTIFICAÇÃO DA ENTIDADE EXECUTORA DO PNAE/FNDE/MEC</w:t>
            </w:r>
          </w:p>
        </w:tc>
      </w:tr>
      <w:tr w:rsidR="003506A9" w:rsidRPr="001732F5" w:rsidTr="00C47F2C">
        <w:trPr>
          <w:jc w:val="center"/>
        </w:trPr>
        <w:tc>
          <w:tcPr>
            <w:tcW w:w="30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da Entidade</w:t>
            </w:r>
          </w:p>
        </w:tc>
        <w:tc>
          <w:tcPr>
            <w:tcW w:w="405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CNPJ</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Município/UF</w:t>
            </w:r>
          </w:p>
        </w:tc>
      </w:tr>
      <w:tr w:rsidR="003506A9" w:rsidRPr="001732F5" w:rsidTr="00C47F2C">
        <w:trPr>
          <w:jc w:val="center"/>
        </w:trPr>
        <w:tc>
          <w:tcPr>
            <w:tcW w:w="7149"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Endereço</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DDD/Fone</w:t>
            </w:r>
          </w:p>
        </w:tc>
      </w:tr>
      <w:tr w:rsidR="003506A9" w:rsidRPr="001732F5" w:rsidTr="00C47F2C">
        <w:trPr>
          <w:jc w:val="center"/>
        </w:trPr>
        <w:tc>
          <w:tcPr>
            <w:tcW w:w="447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Nome do representante e e-mail</w:t>
            </w:r>
          </w:p>
        </w:tc>
        <w:tc>
          <w:tcPr>
            <w:tcW w:w="409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CPF</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 RELAÇÃO DE PRODUTOS</w:t>
            </w: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Produto</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Unidade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Quantidade</w:t>
            </w:r>
          </w:p>
        </w:tc>
        <w:tc>
          <w:tcPr>
            <w:tcW w:w="405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Preço de Aquisição*</w:t>
            </w:r>
          </w:p>
        </w:tc>
        <w:tc>
          <w:tcPr>
            <w:tcW w:w="142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Cronograma de Entrega dos produtos</w:t>
            </w: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4.1. Unitário</w:t>
            </w:r>
          </w:p>
        </w:tc>
        <w:tc>
          <w:tcPr>
            <w:tcW w:w="267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4.2. Total</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B16ABE">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 xml:space="preserve">OBS: </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Declaro estar de acordo com as condições estabelecidas neste projeto e que as informações acima conferem com as condições de fornecimento.</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Assinatura do Representante do Grupo Formal</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Fone/E-mail:</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bl>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br/>
        <w:t>MODELO PROPOSTO PARA OS GRUPOS INFORMAIS</w:t>
      </w:r>
    </w:p>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tbl>
      <w:tblPr>
        <w:tblW w:w="8975" w:type="dxa"/>
        <w:jc w:val="center"/>
        <w:tblInd w:w="1116"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46"/>
        <w:gridCol w:w="1188"/>
        <w:gridCol w:w="1220"/>
        <w:gridCol w:w="1265"/>
        <w:gridCol w:w="1234"/>
        <w:gridCol w:w="1183"/>
        <w:gridCol w:w="1200"/>
        <w:gridCol w:w="1039"/>
      </w:tblGrid>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PROJETO DE VENDA DE GÊNEROS ALIMENTÍCIOS DA AGRICULTURA FAMILIAR PARA ALIMENTAÇÃO ESCOLAR/PNAE</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IDENTIFICAÇÃO DA PROPOSTA DE ATENDIMENTO AO EDITAL/CHAMADA PÚBLICA Nº</w:t>
            </w:r>
            <w:r w:rsidR="00B16ABE">
              <w:rPr>
                <w:rFonts w:ascii="Arial" w:eastAsia="Times New Roman" w:hAnsi="Arial" w:cs="Arial"/>
                <w:color w:val="FFFFFF"/>
                <w:sz w:val="15"/>
                <w:szCs w:val="15"/>
                <w:lang w:eastAsia="pt-BR"/>
              </w:rPr>
              <w:t xml:space="preserve"> 003/2015</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 - IDENTIFICAÇÃO DOS FORNECEDORES</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lastRenderedPageBreak/>
              <w:t>GRUPO INFORMAL</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Proponente</w:t>
            </w:r>
          </w:p>
        </w:tc>
        <w:tc>
          <w:tcPr>
            <w:tcW w:w="46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CPF</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Endereço</w:t>
            </w:r>
          </w:p>
        </w:tc>
        <w:tc>
          <w:tcPr>
            <w:tcW w:w="3617"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Município/UF</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CEP</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E-mail (quando houver)</w:t>
            </w:r>
          </w:p>
        </w:tc>
        <w:tc>
          <w:tcPr>
            <w:tcW w:w="46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Fone</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8. Organizado por Entidade Articuladora</w:t>
            </w:r>
            <w:r w:rsidRPr="001732F5">
              <w:rPr>
                <w:rFonts w:ascii="Arial" w:eastAsia="Times New Roman" w:hAnsi="Arial" w:cs="Arial"/>
                <w:sz w:val="15"/>
                <w:szCs w:val="15"/>
                <w:lang w:eastAsia="pt-BR"/>
              </w:rPr>
              <w:br/>
              <w:t>( ) Sim ( ) Não</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9.Nome da Entidade Articuladora (quando houver)</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10. E-mail/Fone</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 - FORNECEDORES PARTICIPANTES</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Agricultor (a) Familiar</w:t>
            </w:r>
          </w:p>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CPF</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DAP</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Banco</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Nº Agência</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Nº Conta Corrente</w:t>
            </w:r>
          </w:p>
        </w:tc>
      </w:tr>
      <w:tr w:rsidR="00B16ABE" w:rsidRPr="001732F5" w:rsidTr="00C47F2C">
        <w:trPr>
          <w:trHeight w:val="211"/>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B16ABE">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IDENTIFICAÇÃO DA ENTIDADE EXECUTORA DO PNAE/FNDE/MEC</w:t>
            </w:r>
          </w:p>
        </w:tc>
      </w:tr>
      <w:tr w:rsidR="003506A9" w:rsidRPr="001732F5" w:rsidTr="00C47F2C">
        <w:trPr>
          <w:jc w:val="center"/>
        </w:trPr>
        <w:tc>
          <w:tcPr>
            <w:tcW w:w="3054"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da Entidade</w:t>
            </w:r>
          </w:p>
        </w:tc>
        <w:tc>
          <w:tcPr>
            <w:tcW w:w="488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CNPJ</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Município</w:t>
            </w:r>
          </w:p>
        </w:tc>
      </w:tr>
      <w:tr w:rsidR="003506A9" w:rsidRPr="001732F5" w:rsidTr="00C47F2C">
        <w:trPr>
          <w:jc w:val="center"/>
        </w:trPr>
        <w:tc>
          <w:tcPr>
            <w:tcW w:w="7936"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Endereço</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DDD/Fone</w:t>
            </w:r>
          </w:p>
        </w:tc>
      </w:tr>
      <w:tr w:rsidR="003506A9" w:rsidRPr="001732F5" w:rsidTr="00C47F2C">
        <w:trPr>
          <w:jc w:val="center"/>
        </w:trPr>
        <w:tc>
          <w:tcPr>
            <w:tcW w:w="55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Nome do representante e e-mail</w:t>
            </w:r>
          </w:p>
        </w:tc>
        <w:tc>
          <w:tcPr>
            <w:tcW w:w="342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CPF</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 RELAÇÃO DE FORNECEDORES E PRODUTOS</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Identificação do Agricultor (a) Familiar</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Produto</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Unidade</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Quantidade</w:t>
            </w:r>
          </w:p>
        </w:tc>
        <w:tc>
          <w:tcPr>
            <w:tcW w:w="238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Preço de Aquisição* /Unidade</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6.Valor Total</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673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do projeto</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B16ABE">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 xml:space="preserve">OBS: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IV - TOTALIZAÇÃO POR PRODUTO</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Produto</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Unidade</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Quantidade</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Preço/Unidade</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Valor Total por Produto</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Cronograma de Entrega dos Produtos</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lastRenderedPageBreak/>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do projeto:</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Declaro estar de acordo com as condições estabelecidas neste projeto e que as informações acima conferem com as condições de fornecimento.</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Assinatura do Representante do Grupo Informal</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Fone/E-mail:</w:t>
            </w:r>
            <w:r w:rsidRPr="001732F5">
              <w:rPr>
                <w:rFonts w:ascii="Arial" w:eastAsia="Times New Roman" w:hAnsi="Arial" w:cs="Arial"/>
                <w:sz w:val="15"/>
                <w:szCs w:val="15"/>
                <w:lang w:eastAsia="pt-BR"/>
              </w:rPr>
              <w:br/>
              <w:t>CPF:</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Agricultores (as) Fornecedores (as) do Grupo Informal</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Assinatura</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bl>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br/>
        <w:t>MODELO PROPOSTO PARA OS FORNECEDORES INDIVIDUAIS</w:t>
      </w:r>
    </w:p>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tbl>
      <w:tblPr>
        <w:tblW w:w="9088" w:type="dxa"/>
        <w:jc w:val="center"/>
        <w:tblInd w:w="1187"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80"/>
        <w:gridCol w:w="1295"/>
        <w:gridCol w:w="1462"/>
        <w:gridCol w:w="1469"/>
        <w:gridCol w:w="1459"/>
        <w:gridCol w:w="1452"/>
        <w:gridCol w:w="1471"/>
      </w:tblGrid>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PROJETO DE VENDA DE GÊNEROS ALIMENTÍCIOS DA AGRICULTURA FAMILIAR PARA ALIMENTAÇÃO ESCOLAR/PNAE</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IDENTIFICAÇÃO DA PROPOSTA DE ATENDIMENTO AO EDITAL/CHAMADA PÚBLICA Nº</w:t>
            </w:r>
            <w:r w:rsidR="00B16ABE">
              <w:rPr>
                <w:rFonts w:ascii="Arial" w:eastAsia="Times New Roman" w:hAnsi="Arial" w:cs="Arial"/>
                <w:color w:val="FFFFFF"/>
                <w:sz w:val="15"/>
                <w:szCs w:val="15"/>
                <w:lang w:eastAsia="pt-BR"/>
              </w:rPr>
              <w:t xml:space="preserve"> 003/2015</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 IDENTIFICAÇÃO DO FORNECEDOR</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FORNECEDOR (A) INDIVIDUAL</w:t>
            </w:r>
          </w:p>
        </w:tc>
      </w:tr>
      <w:tr w:rsidR="003506A9" w:rsidRPr="001732F5" w:rsidTr="00C47F2C">
        <w:trPr>
          <w:jc w:val="center"/>
        </w:trPr>
        <w:tc>
          <w:tcPr>
            <w:tcW w:w="461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Proponente</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CPF</w:t>
            </w:r>
          </w:p>
        </w:tc>
      </w:tr>
      <w:tr w:rsidR="003506A9" w:rsidRPr="001732F5" w:rsidTr="00C47F2C">
        <w:trPr>
          <w:jc w:val="center"/>
        </w:trPr>
        <w:tc>
          <w:tcPr>
            <w:tcW w:w="31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Endereço</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Município/UF</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5.CEP</w:t>
            </w:r>
          </w:p>
        </w:tc>
      </w:tr>
      <w:tr w:rsidR="003506A9" w:rsidRPr="001732F5" w:rsidTr="00C47F2C">
        <w:trPr>
          <w:jc w:val="center"/>
        </w:trPr>
        <w:tc>
          <w:tcPr>
            <w:tcW w:w="31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Nº da DAP Física</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DDD/Fone</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8.E-mail (quando houver)</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9. Banco</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10.Nº da Agência</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11.Nº da Conta Corrente</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 Relação dos Produtos</w:t>
            </w:r>
          </w:p>
        </w:tc>
      </w:tr>
      <w:tr w:rsidR="003506A9" w:rsidRPr="001732F5" w:rsidTr="00C47F2C">
        <w:trPr>
          <w:jc w:val="center"/>
        </w:trPr>
        <w:tc>
          <w:tcPr>
            <w:tcW w:w="1628"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Produto</w:t>
            </w:r>
          </w:p>
        </w:tc>
        <w:tc>
          <w:tcPr>
            <w:tcW w:w="14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Unidade</w:t>
            </w:r>
          </w:p>
        </w:tc>
        <w:tc>
          <w:tcPr>
            <w:tcW w:w="14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Quantidade</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Preço de Aquisição*</w:t>
            </w:r>
          </w:p>
        </w:tc>
        <w:tc>
          <w:tcPr>
            <w:tcW w:w="14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Cronograma de Entrega dos produtos</w:t>
            </w:r>
          </w:p>
        </w:tc>
      </w:tr>
      <w:tr w:rsidR="003506A9" w:rsidRPr="001732F5" w:rsidTr="00C47F2C">
        <w:trPr>
          <w:jc w:val="center"/>
        </w:trPr>
        <w:tc>
          <w:tcPr>
            <w:tcW w:w="1628" w:type="dxa"/>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Unitário</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B16ABE">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 xml:space="preserve">OBS: </w:t>
            </w:r>
          </w:p>
        </w:tc>
        <w:tc>
          <w:tcPr>
            <w:tcW w:w="746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 IDENTIFICAÇÃO DA ENTIDADE EXECUTORA DO PNAE/FNDE/MEC</w:t>
            </w:r>
          </w:p>
        </w:tc>
      </w:tr>
      <w:tr w:rsidR="003506A9" w:rsidRPr="001732F5" w:rsidTr="00C47F2C">
        <w:trPr>
          <w:jc w:val="center"/>
        </w:trPr>
        <w:tc>
          <w:tcPr>
            <w:tcW w:w="31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Nome</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CNPJ</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Município</w:t>
            </w:r>
          </w:p>
        </w:tc>
      </w:tr>
      <w:tr w:rsidR="003506A9" w:rsidRPr="001732F5" w:rsidTr="00C47F2C">
        <w:trPr>
          <w:jc w:val="center"/>
        </w:trPr>
        <w:tc>
          <w:tcPr>
            <w:tcW w:w="759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Endereço</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Fone</w:t>
            </w:r>
          </w:p>
        </w:tc>
      </w:tr>
      <w:tr w:rsidR="003506A9" w:rsidRPr="001732F5" w:rsidTr="00C47F2C">
        <w:trPr>
          <w:jc w:val="center"/>
        </w:trPr>
        <w:tc>
          <w:tcPr>
            <w:tcW w:w="6104"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Nome do Representante Legal</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CPF</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Declaro estar de acordo com as condições estabelecidas neste projeto e que as informações acima conferem com as condições de fornecimento.</w:t>
            </w:r>
          </w:p>
        </w:tc>
      </w:tr>
      <w:tr w:rsidR="003506A9" w:rsidRPr="001732F5" w:rsidTr="00C47F2C">
        <w:trPr>
          <w:jc w:val="center"/>
        </w:trPr>
        <w:tc>
          <w:tcPr>
            <w:tcW w:w="2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283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Assinatura do Fornecedor Individual</w:t>
            </w:r>
          </w:p>
        </w:tc>
        <w:tc>
          <w:tcPr>
            <w:tcW w:w="5968"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CPF:</w:t>
            </w:r>
          </w:p>
        </w:tc>
      </w:tr>
    </w:tbl>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p w:rsidR="003506A9" w:rsidRDefault="003506A9" w:rsidP="003506A9"/>
    <w:p w:rsidR="003506A9" w:rsidRDefault="003506A9" w:rsidP="003506A9"/>
    <w:sectPr w:rsidR="00350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6D4" w:rsidRDefault="00A016D4" w:rsidP="00B160E1">
      <w:pPr>
        <w:spacing w:after="0" w:line="240" w:lineRule="auto"/>
      </w:pPr>
      <w:r>
        <w:separator/>
      </w:r>
    </w:p>
  </w:endnote>
  <w:endnote w:type="continuationSeparator" w:id="0">
    <w:p w:rsidR="00A016D4" w:rsidRDefault="00A016D4" w:rsidP="00B1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6D4" w:rsidRDefault="00A016D4" w:rsidP="00B160E1">
      <w:pPr>
        <w:spacing w:after="0" w:line="240" w:lineRule="auto"/>
      </w:pPr>
      <w:r>
        <w:separator/>
      </w:r>
    </w:p>
  </w:footnote>
  <w:footnote w:type="continuationSeparator" w:id="0">
    <w:p w:rsidR="00A016D4" w:rsidRDefault="00A016D4" w:rsidP="00B16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35" w:rsidRDefault="00010135" w:rsidP="00B160E1">
    <w:pPr>
      <w:pStyle w:val="Cabealho"/>
      <w:tabs>
        <w:tab w:val="left" w:pos="5954"/>
      </w:tabs>
      <w:jc w:val="center"/>
    </w:pPr>
    <w:r>
      <w:rPr>
        <w:noProof/>
        <w:lang w:eastAsia="pt-BR"/>
      </w:rPr>
      <w:drawing>
        <wp:inline distT="0" distB="0" distL="0" distR="0" wp14:anchorId="08A484C4" wp14:editId="2A85FA18">
          <wp:extent cx="40481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48125" cy="733425"/>
                  </a:xfrm>
                  <a:prstGeom prst="rect">
                    <a:avLst/>
                  </a:prstGeom>
                  <a:noFill/>
                  <a:ln w="9525">
                    <a:noFill/>
                    <a:miter lim="800000"/>
                    <a:headEnd/>
                    <a:tailEnd/>
                  </a:ln>
                </pic:spPr>
              </pic:pic>
            </a:graphicData>
          </a:graphic>
        </wp:inline>
      </w:drawing>
    </w:r>
  </w:p>
  <w:p w:rsidR="00010135" w:rsidRDefault="0001013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A9"/>
    <w:rsid w:val="00010135"/>
    <w:rsid w:val="00041B50"/>
    <w:rsid w:val="000D63BD"/>
    <w:rsid w:val="00305556"/>
    <w:rsid w:val="003506A9"/>
    <w:rsid w:val="0056754D"/>
    <w:rsid w:val="00663266"/>
    <w:rsid w:val="006D7AC8"/>
    <w:rsid w:val="007402DD"/>
    <w:rsid w:val="00907856"/>
    <w:rsid w:val="009F56E1"/>
    <w:rsid w:val="00A016D4"/>
    <w:rsid w:val="00AE0993"/>
    <w:rsid w:val="00B160E1"/>
    <w:rsid w:val="00B16ABE"/>
    <w:rsid w:val="00B70615"/>
    <w:rsid w:val="00BB229B"/>
    <w:rsid w:val="00C47F2C"/>
    <w:rsid w:val="00CF167A"/>
    <w:rsid w:val="00D3493C"/>
    <w:rsid w:val="00D83F4A"/>
    <w:rsid w:val="00D92B93"/>
    <w:rsid w:val="00DC045E"/>
    <w:rsid w:val="00E7528D"/>
    <w:rsid w:val="00EB7E3C"/>
    <w:rsid w:val="00F16E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60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0E1"/>
  </w:style>
  <w:style w:type="paragraph" w:styleId="Rodap">
    <w:name w:val="footer"/>
    <w:basedOn w:val="Normal"/>
    <w:link w:val="RodapChar"/>
    <w:uiPriority w:val="99"/>
    <w:unhideWhenUsed/>
    <w:rsid w:val="00B160E1"/>
    <w:pPr>
      <w:tabs>
        <w:tab w:val="center" w:pos="4252"/>
        <w:tab w:val="right" w:pos="8504"/>
      </w:tabs>
      <w:spacing w:after="0" w:line="240" w:lineRule="auto"/>
    </w:pPr>
  </w:style>
  <w:style w:type="character" w:customStyle="1" w:styleId="RodapChar">
    <w:name w:val="Rodapé Char"/>
    <w:basedOn w:val="Fontepargpadro"/>
    <w:link w:val="Rodap"/>
    <w:uiPriority w:val="99"/>
    <w:rsid w:val="00B160E1"/>
  </w:style>
  <w:style w:type="paragraph" w:styleId="Textodebalo">
    <w:name w:val="Balloon Text"/>
    <w:basedOn w:val="Normal"/>
    <w:link w:val="TextodebaloChar"/>
    <w:uiPriority w:val="99"/>
    <w:semiHidden/>
    <w:unhideWhenUsed/>
    <w:rsid w:val="00B160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60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60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0E1"/>
  </w:style>
  <w:style w:type="paragraph" w:styleId="Rodap">
    <w:name w:val="footer"/>
    <w:basedOn w:val="Normal"/>
    <w:link w:val="RodapChar"/>
    <w:uiPriority w:val="99"/>
    <w:unhideWhenUsed/>
    <w:rsid w:val="00B160E1"/>
    <w:pPr>
      <w:tabs>
        <w:tab w:val="center" w:pos="4252"/>
        <w:tab w:val="right" w:pos="8504"/>
      </w:tabs>
      <w:spacing w:after="0" w:line="240" w:lineRule="auto"/>
    </w:pPr>
  </w:style>
  <w:style w:type="character" w:customStyle="1" w:styleId="RodapChar">
    <w:name w:val="Rodapé Char"/>
    <w:basedOn w:val="Fontepargpadro"/>
    <w:link w:val="Rodap"/>
    <w:uiPriority w:val="99"/>
    <w:rsid w:val="00B160E1"/>
  </w:style>
  <w:style w:type="paragraph" w:styleId="Textodebalo">
    <w:name w:val="Balloon Text"/>
    <w:basedOn w:val="Normal"/>
    <w:link w:val="TextodebaloChar"/>
    <w:uiPriority w:val="99"/>
    <w:semiHidden/>
    <w:unhideWhenUsed/>
    <w:rsid w:val="00B160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6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19</Pages>
  <Words>5274</Words>
  <Characters>28483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JUCE</dc:creator>
  <cp:lastModifiedBy>MICRO06</cp:lastModifiedBy>
  <cp:revision>7</cp:revision>
  <dcterms:created xsi:type="dcterms:W3CDTF">2015-05-19T19:15:00Z</dcterms:created>
  <dcterms:modified xsi:type="dcterms:W3CDTF">2015-05-28T13:27:00Z</dcterms:modified>
</cp:coreProperties>
</file>